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516" w:rsidRDefault="00503516" w:rsidP="00503516">
      <w:pPr>
        <w:tabs>
          <w:tab w:val="left" w:pos="567"/>
        </w:tabs>
        <w:spacing w:after="0" w:line="480" w:lineRule="auto"/>
        <w:jc w:val="center"/>
        <w:rPr>
          <w:rFonts w:ascii="Times New Roman" w:hAnsi="Times New Roman" w:cs="Times New Roman"/>
          <w:b/>
          <w:sz w:val="24"/>
        </w:rPr>
      </w:pPr>
      <w:r w:rsidRPr="00E04620">
        <w:rPr>
          <w:rFonts w:ascii="Times New Roman" w:hAnsi="Times New Roman" w:cs="Times New Roman"/>
          <w:b/>
          <w:sz w:val="24"/>
        </w:rPr>
        <w:t>BAB II</w:t>
      </w:r>
      <w:r w:rsidRPr="00E04620">
        <w:rPr>
          <w:rFonts w:ascii="Times New Roman" w:hAnsi="Times New Roman" w:cs="Times New Roman"/>
          <w:b/>
          <w:sz w:val="24"/>
        </w:rPr>
        <w:br/>
        <w:t>TINJAUAN PUSTAKA, KERANGKA PEMIKIRAN, DAN HIPOTESIS PENELITIAN</w:t>
      </w:r>
    </w:p>
    <w:p w:rsidR="00503516" w:rsidRPr="00E04620" w:rsidRDefault="00503516" w:rsidP="00503516">
      <w:pPr>
        <w:tabs>
          <w:tab w:val="left" w:pos="567"/>
        </w:tabs>
        <w:spacing w:after="0" w:line="480" w:lineRule="auto"/>
        <w:jc w:val="center"/>
        <w:rPr>
          <w:rFonts w:ascii="Times New Roman" w:hAnsi="Times New Roman" w:cs="Times New Roman"/>
          <w:b/>
          <w:sz w:val="24"/>
        </w:rPr>
      </w:pPr>
    </w:p>
    <w:p w:rsidR="00503516" w:rsidRPr="00E04620" w:rsidRDefault="00503516" w:rsidP="00503516">
      <w:pPr>
        <w:spacing w:after="0" w:line="480" w:lineRule="auto"/>
        <w:jc w:val="both"/>
        <w:rPr>
          <w:rFonts w:ascii="Times New Roman" w:hAnsi="Times New Roman" w:cs="Times New Roman"/>
          <w:b/>
          <w:sz w:val="24"/>
        </w:rPr>
      </w:pPr>
      <w:r w:rsidRPr="00E04620">
        <w:rPr>
          <w:rFonts w:ascii="Times New Roman" w:hAnsi="Times New Roman" w:cs="Times New Roman"/>
          <w:b/>
          <w:sz w:val="24"/>
        </w:rPr>
        <w:t>2.1</w:t>
      </w:r>
      <w:r w:rsidRPr="00E04620">
        <w:rPr>
          <w:rFonts w:ascii="Times New Roman" w:hAnsi="Times New Roman" w:cs="Times New Roman"/>
          <w:b/>
          <w:sz w:val="24"/>
        </w:rPr>
        <w:tab/>
        <w:t>Tinjauan Pustaka</w:t>
      </w:r>
    </w:p>
    <w:p w:rsidR="00503516" w:rsidRDefault="00503516" w:rsidP="00503516">
      <w:pPr>
        <w:spacing w:after="0" w:line="480" w:lineRule="auto"/>
        <w:ind w:left="709" w:hanging="709"/>
        <w:jc w:val="both"/>
        <w:rPr>
          <w:rFonts w:ascii="Times New Roman" w:hAnsi="Times New Roman" w:cs="Times New Roman"/>
          <w:b/>
          <w:sz w:val="24"/>
        </w:rPr>
      </w:pPr>
      <w:r w:rsidRPr="00E04620">
        <w:rPr>
          <w:rFonts w:ascii="Times New Roman" w:hAnsi="Times New Roman" w:cs="Times New Roman"/>
          <w:b/>
          <w:sz w:val="24"/>
        </w:rPr>
        <w:t xml:space="preserve">2.1.1 </w:t>
      </w:r>
      <w:r w:rsidRPr="00E04620">
        <w:rPr>
          <w:rFonts w:ascii="Times New Roman" w:hAnsi="Times New Roman" w:cs="Times New Roman"/>
          <w:b/>
          <w:sz w:val="24"/>
        </w:rPr>
        <w:tab/>
        <w:t xml:space="preserve">Tinjauan Umum Tentang </w:t>
      </w:r>
      <w:r>
        <w:rPr>
          <w:rFonts w:ascii="Times New Roman" w:hAnsi="Times New Roman" w:cs="Times New Roman"/>
          <w:b/>
          <w:sz w:val="24"/>
        </w:rPr>
        <w:t>Bank</w:t>
      </w:r>
    </w:p>
    <w:p w:rsidR="00503516" w:rsidRDefault="00503516" w:rsidP="00503516">
      <w:pPr>
        <w:spacing w:after="0" w:line="480" w:lineRule="auto"/>
        <w:ind w:left="709" w:hanging="709"/>
        <w:jc w:val="both"/>
        <w:rPr>
          <w:rFonts w:ascii="Times New Roman" w:hAnsi="Times New Roman" w:cs="Times New Roman"/>
          <w:b/>
          <w:sz w:val="24"/>
        </w:rPr>
      </w:pPr>
      <w:r>
        <w:rPr>
          <w:rFonts w:ascii="Times New Roman" w:hAnsi="Times New Roman" w:cs="Times New Roman"/>
          <w:b/>
          <w:sz w:val="24"/>
        </w:rPr>
        <w:t>2.1.1.1 Pengertian Bank</w:t>
      </w:r>
    </w:p>
    <w:p w:rsidR="006745A9" w:rsidRDefault="006745A9" w:rsidP="006745A9">
      <w:pPr>
        <w:spacing w:after="0" w:line="480" w:lineRule="auto"/>
        <w:ind w:firstLine="709"/>
        <w:jc w:val="both"/>
        <w:rPr>
          <w:rFonts w:ascii="Times New Roman" w:hAnsi="Times New Roman" w:cs="Times New Roman"/>
          <w:sz w:val="24"/>
        </w:rPr>
      </w:pPr>
      <w:r>
        <w:rPr>
          <w:rFonts w:ascii="Times New Roman" w:hAnsi="Times New Roman" w:cs="Times New Roman"/>
          <w:sz w:val="24"/>
        </w:rPr>
        <w:t>Menurut Undang-Undang Republik Indonesia Nomor 10 tahun 1998 menyebutkan bahwa:</w:t>
      </w:r>
    </w:p>
    <w:p w:rsidR="006745A9" w:rsidRDefault="006745A9" w:rsidP="006745A9">
      <w:pPr>
        <w:spacing w:after="0" w:line="480" w:lineRule="auto"/>
        <w:ind w:left="709"/>
        <w:jc w:val="both"/>
        <w:rPr>
          <w:rFonts w:ascii="Times New Roman" w:hAnsi="Times New Roman" w:cs="Times New Roman"/>
          <w:sz w:val="24"/>
          <w:szCs w:val="24"/>
        </w:rPr>
      </w:pPr>
      <w:r>
        <w:rPr>
          <w:rFonts w:ascii="Times New Roman" w:hAnsi="Times New Roman" w:cs="Times New Roman"/>
          <w:sz w:val="24"/>
        </w:rPr>
        <w:t>“</w:t>
      </w:r>
      <w:r w:rsidRPr="000E43E7">
        <w:rPr>
          <w:rFonts w:ascii="Times New Roman" w:hAnsi="Times New Roman" w:cs="Times New Roman"/>
          <w:sz w:val="24"/>
          <w:szCs w:val="24"/>
        </w:rPr>
        <w:t>B</w:t>
      </w:r>
      <w:r w:rsidRPr="000E43E7">
        <w:rPr>
          <w:rFonts w:ascii="Times New Roman" w:eastAsia="Times New Roman" w:hAnsi="Times New Roman" w:cs="Times New Roman"/>
          <w:sz w:val="24"/>
          <w:szCs w:val="24"/>
          <w:lang w:eastAsia="id-ID"/>
        </w:rPr>
        <w:t>ank adalah badan usaha yang menghimpun dana dari masyarakat dalam bentuk simpanan</w:t>
      </w:r>
      <w:r>
        <w:rPr>
          <w:rFonts w:ascii="Times New Roman" w:eastAsia="Times New Roman" w:hAnsi="Times New Roman" w:cs="Times New Roman"/>
          <w:sz w:val="24"/>
          <w:szCs w:val="24"/>
          <w:lang w:eastAsia="id-ID"/>
        </w:rPr>
        <w:t xml:space="preserve"> </w:t>
      </w:r>
      <w:r w:rsidRPr="000E43E7">
        <w:rPr>
          <w:rFonts w:ascii="Times New Roman" w:eastAsia="Times New Roman" w:hAnsi="Times New Roman" w:cs="Times New Roman"/>
          <w:sz w:val="24"/>
          <w:szCs w:val="24"/>
          <w:lang w:eastAsia="id-ID"/>
        </w:rPr>
        <w:t>dan menyalurkannya kepada masyarakat dalam bentuk kredit dan/atau</w:t>
      </w:r>
      <w:r>
        <w:rPr>
          <w:rFonts w:ascii="Times New Roman" w:eastAsia="Times New Roman" w:hAnsi="Times New Roman" w:cs="Times New Roman"/>
          <w:sz w:val="24"/>
          <w:szCs w:val="24"/>
          <w:lang w:eastAsia="id-ID"/>
        </w:rPr>
        <w:t xml:space="preserve"> b</w:t>
      </w:r>
      <w:r w:rsidRPr="000E43E7">
        <w:rPr>
          <w:rFonts w:ascii="Times New Roman" w:eastAsia="Times New Roman" w:hAnsi="Times New Roman" w:cs="Times New Roman"/>
          <w:sz w:val="24"/>
          <w:szCs w:val="24"/>
          <w:lang w:eastAsia="id-ID"/>
        </w:rPr>
        <w:t>entuk</w:t>
      </w:r>
      <w:r>
        <w:rPr>
          <w:rFonts w:ascii="Times New Roman" w:eastAsia="Times New Roman" w:hAnsi="Times New Roman" w:cs="Times New Roman"/>
          <w:sz w:val="24"/>
          <w:szCs w:val="24"/>
          <w:lang w:eastAsia="id-ID"/>
        </w:rPr>
        <w:t xml:space="preserve"> </w:t>
      </w:r>
      <w:r w:rsidRPr="000E43E7">
        <w:rPr>
          <w:rFonts w:ascii="Times New Roman" w:eastAsia="Times New Roman" w:hAnsi="Times New Roman" w:cs="Times New Roman"/>
          <w:sz w:val="24"/>
          <w:szCs w:val="24"/>
          <w:lang w:eastAsia="id-ID"/>
        </w:rPr>
        <w:t>-bentuk lainnya dalam rangka meningkatkan taraf hidup rakyat banyak</w:t>
      </w:r>
      <w:r w:rsidRPr="000E43E7">
        <w:rPr>
          <w:rFonts w:ascii="Times New Roman" w:hAnsi="Times New Roman" w:cs="Times New Roman"/>
          <w:sz w:val="24"/>
          <w:szCs w:val="24"/>
        </w:rPr>
        <w:t>”</w:t>
      </w:r>
    </w:p>
    <w:p w:rsidR="00503516" w:rsidRDefault="00503516" w:rsidP="00503516">
      <w:pPr>
        <w:spacing w:after="0" w:line="480" w:lineRule="auto"/>
        <w:ind w:firstLine="709"/>
        <w:jc w:val="both"/>
        <w:rPr>
          <w:rFonts w:ascii="Times New Roman" w:eastAsia="Times New Roman" w:hAnsi="Times New Roman" w:cs="Times New Roman"/>
          <w:sz w:val="24"/>
          <w:szCs w:val="24"/>
          <w:lang w:eastAsia="id-ID"/>
        </w:rPr>
      </w:pPr>
      <w:r w:rsidRPr="003D3E24">
        <w:rPr>
          <w:rFonts w:ascii="Times New Roman" w:eastAsia="Times New Roman" w:hAnsi="Times New Roman" w:cs="Times New Roman"/>
          <w:sz w:val="24"/>
          <w:szCs w:val="24"/>
          <w:lang w:eastAsia="id-ID"/>
        </w:rPr>
        <w:t>Bank (Kasmir</w:t>
      </w:r>
      <w:r>
        <w:rPr>
          <w:rFonts w:ascii="Times New Roman" w:eastAsia="Times New Roman" w:hAnsi="Times New Roman" w:cs="Times New Roman"/>
          <w:sz w:val="24"/>
          <w:szCs w:val="24"/>
          <w:lang w:eastAsia="id-ID"/>
        </w:rPr>
        <w:t xml:space="preserve"> </w:t>
      </w:r>
      <w:r w:rsidRPr="003D3E24">
        <w:rPr>
          <w:rFonts w:ascii="Times New Roman" w:eastAsia="Times New Roman" w:hAnsi="Times New Roman" w:cs="Times New Roman"/>
          <w:sz w:val="24"/>
          <w:szCs w:val="24"/>
          <w:lang w:eastAsia="id-ID"/>
        </w:rPr>
        <w:t>2012:</w:t>
      </w:r>
      <w:r>
        <w:rPr>
          <w:rFonts w:ascii="Times New Roman" w:eastAsia="Times New Roman" w:hAnsi="Times New Roman" w:cs="Times New Roman"/>
          <w:sz w:val="24"/>
          <w:szCs w:val="24"/>
          <w:lang w:eastAsia="id-ID"/>
        </w:rPr>
        <w:t>12</w:t>
      </w:r>
      <w:r w:rsidRPr="003D3E24">
        <w:rPr>
          <w:rFonts w:ascii="Times New Roman" w:eastAsia="Times New Roman" w:hAnsi="Times New Roman" w:cs="Times New Roman"/>
          <w:sz w:val="24"/>
          <w:szCs w:val="24"/>
          <w:lang w:eastAsia="id-ID"/>
        </w:rPr>
        <w:t>) adalah lembaga keuangan yang kegiatan utamanya</w:t>
      </w:r>
      <w:r>
        <w:rPr>
          <w:rFonts w:ascii="Times New Roman" w:eastAsia="Times New Roman" w:hAnsi="Times New Roman" w:cs="Times New Roman"/>
          <w:sz w:val="24"/>
          <w:szCs w:val="24"/>
          <w:lang w:eastAsia="id-ID"/>
        </w:rPr>
        <w:t xml:space="preserve"> </w:t>
      </w:r>
      <w:r w:rsidRPr="003D3E24">
        <w:rPr>
          <w:rFonts w:ascii="Times New Roman" w:eastAsia="Times New Roman" w:hAnsi="Times New Roman" w:cs="Times New Roman"/>
          <w:sz w:val="24"/>
          <w:szCs w:val="24"/>
          <w:lang w:eastAsia="id-ID"/>
        </w:rPr>
        <w:t>menghimpun dana dari masyarakat dan menyalurkannya kembali dana tersebut ke masyarakat serta memberikan jasa bank lainnya</w:t>
      </w:r>
      <w:r>
        <w:rPr>
          <w:rFonts w:ascii="Times New Roman" w:eastAsia="Times New Roman" w:hAnsi="Times New Roman" w:cs="Times New Roman"/>
          <w:sz w:val="24"/>
          <w:szCs w:val="24"/>
          <w:lang w:eastAsia="id-ID"/>
        </w:rPr>
        <w:t>.</w:t>
      </w:r>
    </w:p>
    <w:p w:rsidR="00503516" w:rsidRDefault="00503516" w:rsidP="00503516">
      <w:pPr>
        <w:spacing w:after="0" w:line="480" w:lineRule="auto"/>
        <w:ind w:firstLine="709"/>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Berdasarkan Pengertian diatas, dapat disimpulkan bahwa bank merupakan badan usaha atau lembaga keuangan yang kegiatan utamanya adalah menghimpun dana dari masyarakat dan menyalurkannya kembali kepada masyarakat dalam bentuk kredit dan bentuk-bentuk lainnya serta memberikan fasilitas dalam bentuk jasa-jasa bank lainnya.</w:t>
      </w:r>
    </w:p>
    <w:p w:rsidR="00503516" w:rsidRDefault="00503516" w:rsidP="00503516">
      <w:pPr>
        <w:spacing w:after="0" w:line="480" w:lineRule="auto"/>
        <w:jc w:val="both"/>
        <w:rPr>
          <w:rFonts w:ascii="Times New Roman" w:eastAsia="Times New Roman" w:hAnsi="Times New Roman" w:cs="Times New Roman"/>
          <w:b/>
          <w:sz w:val="24"/>
          <w:szCs w:val="24"/>
          <w:lang w:eastAsia="id-ID"/>
        </w:rPr>
      </w:pPr>
    </w:p>
    <w:p w:rsidR="00503516" w:rsidRDefault="00503516" w:rsidP="00503516">
      <w:pPr>
        <w:spacing w:after="0" w:line="480" w:lineRule="auto"/>
        <w:jc w:val="both"/>
        <w:rPr>
          <w:rFonts w:ascii="Times New Roman" w:eastAsia="Times New Roman" w:hAnsi="Times New Roman" w:cs="Times New Roman"/>
          <w:b/>
          <w:sz w:val="24"/>
          <w:szCs w:val="24"/>
          <w:lang w:eastAsia="id-ID"/>
        </w:rPr>
      </w:pPr>
    </w:p>
    <w:p w:rsidR="00503516" w:rsidRPr="000E43E7" w:rsidRDefault="00503516" w:rsidP="00503516">
      <w:pPr>
        <w:spacing w:after="0" w:line="480" w:lineRule="auto"/>
        <w:jc w:val="both"/>
        <w:rPr>
          <w:rFonts w:ascii="Times New Roman" w:eastAsia="Times New Roman" w:hAnsi="Times New Roman" w:cs="Times New Roman"/>
          <w:b/>
          <w:sz w:val="24"/>
          <w:szCs w:val="24"/>
          <w:lang w:eastAsia="id-ID"/>
        </w:rPr>
      </w:pPr>
    </w:p>
    <w:p w:rsidR="00503516" w:rsidRPr="002E05F0" w:rsidRDefault="00503516" w:rsidP="00503516">
      <w:pPr>
        <w:spacing w:after="0" w:line="480" w:lineRule="auto"/>
        <w:jc w:val="both"/>
        <w:rPr>
          <w:rFonts w:ascii="Times New Roman" w:eastAsia="Times New Roman" w:hAnsi="Times New Roman" w:cs="Times New Roman"/>
          <w:b/>
          <w:sz w:val="24"/>
          <w:szCs w:val="24"/>
          <w:lang w:eastAsia="id-ID"/>
        </w:rPr>
      </w:pPr>
      <w:r w:rsidRPr="002E05F0">
        <w:rPr>
          <w:rFonts w:ascii="Times New Roman" w:eastAsia="Times New Roman" w:hAnsi="Times New Roman" w:cs="Times New Roman"/>
          <w:b/>
          <w:sz w:val="24"/>
          <w:szCs w:val="24"/>
          <w:lang w:eastAsia="id-ID"/>
        </w:rPr>
        <w:lastRenderedPageBreak/>
        <w:t>2.1.1.2 Jenis-jenis Bank</w:t>
      </w:r>
    </w:p>
    <w:p w:rsidR="00503516" w:rsidRDefault="00503516" w:rsidP="00503516">
      <w:pPr>
        <w:spacing w:after="0" w:line="480" w:lineRule="auto"/>
        <w:ind w:firstLine="720"/>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Menurut Kasmir (2012:22) jenis perbankan dewasa ini dapat ditinjau dari berbagai segi antara lain:</w:t>
      </w:r>
    </w:p>
    <w:p w:rsidR="006E08AE" w:rsidRPr="006E08AE" w:rsidRDefault="00503516" w:rsidP="006E08AE">
      <w:pPr>
        <w:pStyle w:val="ListParagraph"/>
        <w:numPr>
          <w:ilvl w:val="0"/>
          <w:numId w:val="21"/>
        </w:numPr>
        <w:spacing w:after="0" w:line="480" w:lineRule="auto"/>
        <w:ind w:left="426" w:hanging="426"/>
        <w:jc w:val="both"/>
        <w:rPr>
          <w:rFonts w:ascii="Times New Roman" w:eastAsia="Times New Roman" w:hAnsi="Times New Roman" w:cs="Times New Roman"/>
          <w:sz w:val="24"/>
          <w:szCs w:val="24"/>
          <w:lang w:eastAsia="id-ID"/>
        </w:rPr>
      </w:pPr>
      <w:r w:rsidRPr="00BD4DCC">
        <w:rPr>
          <w:rFonts w:ascii="Times New Roman" w:eastAsia="Times New Roman" w:hAnsi="Times New Roman" w:cs="Times New Roman"/>
          <w:sz w:val="24"/>
          <w:szCs w:val="24"/>
          <w:lang w:eastAsia="id-ID"/>
        </w:rPr>
        <w:t xml:space="preserve">Dilihat dari Segi Fungsinya Dalam Undang-undang Nomor </w:t>
      </w:r>
      <w:r w:rsidR="00044979">
        <w:rPr>
          <w:rFonts w:ascii="Times New Roman" w:eastAsia="Times New Roman" w:hAnsi="Times New Roman" w:cs="Times New Roman"/>
          <w:sz w:val="24"/>
          <w:szCs w:val="24"/>
          <w:lang w:eastAsia="id-ID"/>
        </w:rPr>
        <w:t>7</w:t>
      </w:r>
      <w:r w:rsidR="006E08AE" w:rsidRPr="006E08AE">
        <w:rPr>
          <w:rFonts w:ascii="Times New Roman" w:eastAsia="Times New Roman" w:hAnsi="Times New Roman" w:cs="Times New Roman"/>
          <w:sz w:val="24"/>
          <w:szCs w:val="24"/>
          <w:lang w:eastAsia="id-ID"/>
        </w:rPr>
        <w:t xml:space="preserve"> tahun 199</w:t>
      </w:r>
      <w:r w:rsidR="00044979">
        <w:rPr>
          <w:rFonts w:ascii="Times New Roman" w:eastAsia="Times New Roman" w:hAnsi="Times New Roman" w:cs="Times New Roman"/>
          <w:sz w:val="24"/>
          <w:szCs w:val="24"/>
          <w:lang w:eastAsia="id-ID"/>
        </w:rPr>
        <w:t>2 tentang perbankan</w:t>
      </w:r>
      <w:r w:rsidR="006E08AE">
        <w:rPr>
          <w:rFonts w:ascii="Times New Roman" w:eastAsia="Times New Roman" w:hAnsi="Times New Roman" w:cs="Times New Roman"/>
          <w:sz w:val="24"/>
          <w:szCs w:val="24"/>
          <w:lang w:eastAsia="id-ID"/>
        </w:rPr>
        <w:t xml:space="preserve"> </w:t>
      </w:r>
      <w:r w:rsidR="006E08AE" w:rsidRPr="006E08AE">
        <w:rPr>
          <w:rFonts w:ascii="Times New Roman" w:eastAsia="Times New Roman" w:hAnsi="Times New Roman" w:cs="Times New Roman"/>
          <w:sz w:val="24"/>
          <w:szCs w:val="24"/>
          <w:lang w:eastAsia="id-ID"/>
        </w:rPr>
        <w:t>sebagai berikut :</w:t>
      </w:r>
    </w:p>
    <w:p w:rsidR="006E08AE" w:rsidRPr="00923B8B" w:rsidRDefault="006E08AE" w:rsidP="006E08AE">
      <w:pPr>
        <w:pStyle w:val="ListParagraph"/>
        <w:numPr>
          <w:ilvl w:val="0"/>
          <w:numId w:val="20"/>
        </w:numPr>
        <w:spacing w:after="0" w:line="480" w:lineRule="auto"/>
        <w:jc w:val="both"/>
        <w:rPr>
          <w:rFonts w:ascii="Times New Roman" w:eastAsia="Times New Roman" w:hAnsi="Times New Roman" w:cs="Times New Roman"/>
          <w:sz w:val="24"/>
          <w:szCs w:val="24"/>
          <w:lang w:eastAsia="id-ID"/>
        </w:rPr>
      </w:pPr>
      <w:r w:rsidRPr="00923B8B">
        <w:rPr>
          <w:rFonts w:ascii="Times New Roman" w:eastAsia="Times New Roman" w:hAnsi="Times New Roman" w:cs="Times New Roman"/>
          <w:sz w:val="24"/>
          <w:szCs w:val="24"/>
          <w:lang w:eastAsia="id-ID"/>
        </w:rPr>
        <w:t>Bank yang melaksanakan kegiatan usaha secara konvensional dan atau berdasarkan prinsip syariah yang dalam kegunaannya memberikan jasa dalam lalu lintas pembiayaan. Sifat yang diberikan adalah umum, dalam arti dapat</w:t>
      </w:r>
      <w:r>
        <w:rPr>
          <w:rFonts w:ascii="Times New Roman" w:eastAsia="Times New Roman" w:hAnsi="Times New Roman" w:cs="Times New Roman"/>
          <w:sz w:val="24"/>
          <w:szCs w:val="24"/>
          <w:lang w:eastAsia="id-ID"/>
        </w:rPr>
        <w:t xml:space="preserve"> </w:t>
      </w:r>
      <w:r w:rsidRPr="00923B8B">
        <w:rPr>
          <w:rFonts w:ascii="Times New Roman" w:eastAsia="Times New Roman" w:hAnsi="Times New Roman" w:cs="Times New Roman"/>
          <w:sz w:val="24"/>
          <w:szCs w:val="24"/>
          <w:lang w:eastAsia="id-ID"/>
        </w:rPr>
        <w:t>memberikan seluruh jasa perbankan yang ada. Begitu pula dengan wilayah operasinya dapat dilakukan diseluruh wilayah. Bank umum sering disebut dengan bank komersil.</w:t>
      </w:r>
    </w:p>
    <w:p w:rsidR="006E08AE" w:rsidRPr="00923B8B" w:rsidRDefault="006E08AE" w:rsidP="006E08AE">
      <w:pPr>
        <w:pStyle w:val="ListParagraph"/>
        <w:numPr>
          <w:ilvl w:val="0"/>
          <w:numId w:val="20"/>
        </w:numPr>
        <w:spacing w:after="0" w:line="480" w:lineRule="auto"/>
        <w:jc w:val="both"/>
        <w:rPr>
          <w:rFonts w:ascii="Times New Roman" w:eastAsia="Times New Roman" w:hAnsi="Times New Roman" w:cs="Times New Roman"/>
          <w:sz w:val="24"/>
          <w:szCs w:val="24"/>
          <w:lang w:eastAsia="id-ID"/>
        </w:rPr>
      </w:pPr>
      <w:r w:rsidRPr="00923B8B">
        <w:rPr>
          <w:rFonts w:ascii="Times New Roman" w:eastAsia="Times New Roman" w:hAnsi="Times New Roman" w:cs="Times New Roman"/>
          <w:sz w:val="24"/>
          <w:szCs w:val="24"/>
          <w:lang w:eastAsia="id-ID"/>
        </w:rPr>
        <w:t>Bank Perkreditan Rakyat Bank Perkreditan Rakyat (BPR) adalah bank yang melaksanakan kegiatan usaha secara konvensional atau berdasarkan prinsip syariah yang didalam kegiatannya tidak memberikan jasa dalam lalu lintas pembayaran. Artinya disini kegiatan bank perkreditan rakyat jauh lebih sempit dibandingkan dengan kegiatan bank umum.</w:t>
      </w:r>
    </w:p>
    <w:p w:rsidR="00503516" w:rsidRPr="006E08AE" w:rsidRDefault="00503516" w:rsidP="006E08AE">
      <w:pPr>
        <w:pStyle w:val="ListParagraph"/>
        <w:numPr>
          <w:ilvl w:val="0"/>
          <w:numId w:val="21"/>
        </w:numPr>
        <w:spacing w:after="0" w:line="480" w:lineRule="auto"/>
        <w:ind w:left="426" w:hanging="426"/>
        <w:jc w:val="both"/>
        <w:rPr>
          <w:rFonts w:ascii="Times New Roman" w:eastAsia="Times New Roman" w:hAnsi="Times New Roman" w:cs="Times New Roman"/>
          <w:sz w:val="24"/>
          <w:szCs w:val="24"/>
          <w:lang w:eastAsia="id-ID"/>
        </w:rPr>
      </w:pPr>
      <w:r w:rsidRPr="006E08AE">
        <w:rPr>
          <w:rFonts w:ascii="Times New Roman" w:eastAsia="Times New Roman" w:hAnsi="Times New Roman" w:cs="Times New Roman"/>
          <w:sz w:val="24"/>
          <w:szCs w:val="24"/>
          <w:lang w:eastAsia="id-ID"/>
        </w:rPr>
        <w:t>Dilihat dari Segi kepemilikannya</w:t>
      </w:r>
    </w:p>
    <w:p w:rsidR="00503516" w:rsidRPr="002E05F0" w:rsidRDefault="00503516" w:rsidP="00503516">
      <w:pPr>
        <w:pStyle w:val="ListParagraph"/>
        <w:numPr>
          <w:ilvl w:val="0"/>
          <w:numId w:val="17"/>
        </w:numPr>
        <w:spacing w:after="0" w:line="480" w:lineRule="auto"/>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Bank Milik Pemerintah</w:t>
      </w:r>
    </w:p>
    <w:p w:rsidR="00503516" w:rsidRDefault="00503516" w:rsidP="00503516">
      <w:pPr>
        <w:spacing w:after="0" w:line="480" w:lineRule="auto"/>
        <w:ind w:left="720"/>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Di mana baik akta pendirian maupun modalnya dimiliki oleh pemerintah, sehingga seluruh keuntungan bank ini dimiliki oleh pemerintah pula. Contohnya BNI, BRI, BTN dan Bank Mandiri.</w:t>
      </w:r>
    </w:p>
    <w:p w:rsidR="00503516" w:rsidRPr="002E05F0" w:rsidRDefault="00503516" w:rsidP="00503516">
      <w:pPr>
        <w:pStyle w:val="ListParagraph"/>
        <w:numPr>
          <w:ilvl w:val="0"/>
          <w:numId w:val="17"/>
        </w:numPr>
        <w:spacing w:after="0" w:line="480" w:lineRule="auto"/>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Bank Milik Swasta Nasional</w:t>
      </w:r>
    </w:p>
    <w:p w:rsidR="00503516" w:rsidRPr="006E08AE" w:rsidRDefault="00503516" w:rsidP="006E08AE">
      <w:pPr>
        <w:spacing w:after="0" w:line="480" w:lineRule="auto"/>
        <w:ind w:left="720"/>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 xml:space="preserve">Merupakan bank yang seluruh atau sebagian besarnya dimiliki oleh swasta nasional serta akta pendiriannya pun didirikan oleh swasta, begitu pula </w:t>
      </w:r>
      <w:r w:rsidRPr="002E05F0">
        <w:rPr>
          <w:rFonts w:ascii="Times New Roman" w:eastAsia="Times New Roman" w:hAnsi="Times New Roman" w:cs="Times New Roman"/>
          <w:sz w:val="24"/>
          <w:szCs w:val="24"/>
          <w:lang w:eastAsia="id-ID"/>
        </w:rPr>
        <w:lastRenderedPageBreak/>
        <w:t xml:space="preserve">pembagian keuntungannya diambil oleh swasta pula. Contohnya BCA, </w:t>
      </w:r>
      <w:r>
        <w:rPr>
          <w:rFonts w:ascii="Times New Roman" w:eastAsia="Times New Roman" w:hAnsi="Times New Roman" w:cs="Times New Roman"/>
          <w:sz w:val="24"/>
          <w:szCs w:val="24"/>
          <w:lang w:eastAsia="id-ID"/>
        </w:rPr>
        <w:t xml:space="preserve"> </w:t>
      </w:r>
      <w:r w:rsidRPr="002E05F0">
        <w:rPr>
          <w:rFonts w:ascii="Times New Roman" w:eastAsia="Times New Roman" w:hAnsi="Times New Roman" w:cs="Times New Roman"/>
          <w:sz w:val="24"/>
          <w:szCs w:val="24"/>
          <w:lang w:eastAsia="id-ID"/>
        </w:rPr>
        <w:t>Danamon, Bukopin, Bank Bumi Putra.</w:t>
      </w:r>
    </w:p>
    <w:p w:rsidR="00503516" w:rsidRPr="002E05F0" w:rsidRDefault="00503516" w:rsidP="00503516">
      <w:pPr>
        <w:pStyle w:val="ListParagraph"/>
        <w:numPr>
          <w:ilvl w:val="0"/>
          <w:numId w:val="17"/>
        </w:numPr>
        <w:spacing w:after="0" w:line="480" w:lineRule="auto"/>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Bank Milik Asing</w:t>
      </w:r>
    </w:p>
    <w:p w:rsidR="00503516" w:rsidRDefault="00503516" w:rsidP="00503516">
      <w:pPr>
        <w:spacing w:after="0" w:line="480" w:lineRule="auto"/>
        <w:ind w:left="720"/>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Merupakan cabang dari bank yang ada di luar negeri, bank milik swasta asing maupun pemerintah asing su</w:t>
      </w:r>
      <w:r>
        <w:rPr>
          <w:rFonts w:ascii="Times New Roman" w:eastAsia="Times New Roman" w:hAnsi="Times New Roman" w:cs="Times New Roman"/>
          <w:sz w:val="24"/>
          <w:szCs w:val="24"/>
          <w:lang w:eastAsia="id-ID"/>
        </w:rPr>
        <w:t xml:space="preserve"> </w:t>
      </w:r>
      <w:r w:rsidRPr="002E05F0">
        <w:rPr>
          <w:rFonts w:ascii="Times New Roman" w:eastAsia="Times New Roman" w:hAnsi="Times New Roman" w:cs="Times New Roman"/>
          <w:sz w:val="24"/>
          <w:szCs w:val="24"/>
          <w:lang w:eastAsia="id-ID"/>
        </w:rPr>
        <w:t>atu negara. Contohnya Bank of America, Bangkok Bank, Bank of Tokyo, City Bank.</w:t>
      </w:r>
    </w:p>
    <w:p w:rsidR="00503516" w:rsidRPr="002E05F0" w:rsidRDefault="00503516" w:rsidP="00503516">
      <w:pPr>
        <w:pStyle w:val="ListParagraph"/>
        <w:numPr>
          <w:ilvl w:val="0"/>
          <w:numId w:val="17"/>
        </w:numPr>
        <w:spacing w:after="0" w:line="480" w:lineRule="auto"/>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Bank Milik Campuran</w:t>
      </w:r>
    </w:p>
    <w:p w:rsidR="00503516" w:rsidRPr="002E05F0" w:rsidRDefault="00503516" w:rsidP="00503516">
      <w:pPr>
        <w:spacing w:after="0" w:line="480" w:lineRule="auto"/>
        <w:ind w:left="720"/>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Merupakan bank yang kepemilikan sahamnya dimiliki oleh pihak asing dan pihak swasta nasional. Di mana kepemilikan sahamnya secara mayoritas dipegang oleh warga negara Indonesia. Contohnya Bank Finconesia, Bank Merincorp, Ing Bank, Inter Pacifik Bank.</w:t>
      </w:r>
    </w:p>
    <w:p w:rsidR="00503516" w:rsidRPr="002E05F0" w:rsidRDefault="00503516" w:rsidP="006E08AE">
      <w:pPr>
        <w:pStyle w:val="ListParagraph"/>
        <w:numPr>
          <w:ilvl w:val="0"/>
          <w:numId w:val="21"/>
        </w:numPr>
        <w:spacing w:after="0" w:line="480" w:lineRule="auto"/>
        <w:ind w:left="426" w:hanging="426"/>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Dilihat dari Segi Status</w:t>
      </w:r>
    </w:p>
    <w:p w:rsidR="00503516" w:rsidRPr="002E05F0" w:rsidRDefault="00503516" w:rsidP="00503516">
      <w:pPr>
        <w:pStyle w:val="ListParagraph"/>
        <w:numPr>
          <w:ilvl w:val="0"/>
          <w:numId w:val="18"/>
        </w:numPr>
        <w:spacing w:after="0" w:line="480" w:lineRule="auto"/>
        <w:ind w:left="709" w:hanging="283"/>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Bank Devisa</w:t>
      </w:r>
    </w:p>
    <w:p w:rsidR="00503516" w:rsidRDefault="00503516" w:rsidP="00503516">
      <w:pPr>
        <w:spacing w:after="0" w:line="480" w:lineRule="auto"/>
        <w:ind w:left="709"/>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Merupakan bank yang dapat melaksanakan transaksi ke luar negeri atau yang berhubungan dengan mata uang asing secara keseluruhannya, misalnya transfer keluar negeri, inkaso keluar negeri, travellers cheque, pembukaan dan pembayaran Letter of Credit (L/C), dan transaksi keluar negeri lainnya.</w:t>
      </w:r>
    </w:p>
    <w:p w:rsidR="00503516" w:rsidRPr="002E05F0" w:rsidRDefault="00503516" w:rsidP="00503516">
      <w:pPr>
        <w:pStyle w:val="ListParagraph"/>
        <w:numPr>
          <w:ilvl w:val="0"/>
          <w:numId w:val="18"/>
        </w:numPr>
        <w:spacing w:after="0" w:line="480" w:lineRule="auto"/>
        <w:ind w:left="709" w:hanging="283"/>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Bank non Devisa</w:t>
      </w:r>
    </w:p>
    <w:p w:rsidR="00503516" w:rsidRPr="002E05F0" w:rsidRDefault="00503516" w:rsidP="006E08AE">
      <w:pPr>
        <w:spacing w:after="0" w:line="480" w:lineRule="auto"/>
        <w:ind w:left="709"/>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 xml:space="preserve">Merupakan bank yang belum mempunyai izin untuk melaksanakan transaksi sebagai bank devisa, sehingga tidak dapat melaksanakan transaksi seperti halnya bank devisa. Jadi bank non devisa merupakan kebalikan </w:t>
      </w:r>
      <w:r>
        <w:rPr>
          <w:rFonts w:ascii="Times New Roman" w:eastAsia="Times New Roman" w:hAnsi="Times New Roman" w:cs="Times New Roman"/>
          <w:sz w:val="24"/>
          <w:szCs w:val="24"/>
          <w:lang w:eastAsia="id-ID"/>
        </w:rPr>
        <w:t>d</w:t>
      </w:r>
      <w:r w:rsidRPr="002E05F0">
        <w:rPr>
          <w:rFonts w:ascii="Times New Roman" w:eastAsia="Times New Roman" w:hAnsi="Times New Roman" w:cs="Times New Roman"/>
          <w:sz w:val="24"/>
          <w:szCs w:val="24"/>
          <w:lang w:eastAsia="id-ID"/>
        </w:rPr>
        <w:t>ari</w:t>
      </w:r>
      <w:r>
        <w:rPr>
          <w:rFonts w:ascii="Times New Roman" w:eastAsia="Times New Roman" w:hAnsi="Times New Roman" w:cs="Times New Roman"/>
          <w:sz w:val="24"/>
          <w:szCs w:val="24"/>
          <w:lang w:eastAsia="id-ID"/>
        </w:rPr>
        <w:t xml:space="preserve"> </w:t>
      </w:r>
      <w:r w:rsidRPr="002E05F0">
        <w:rPr>
          <w:rFonts w:ascii="Times New Roman" w:eastAsia="Times New Roman" w:hAnsi="Times New Roman" w:cs="Times New Roman"/>
          <w:sz w:val="24"/>
          <w:szCs w:val="24"/>
          <w:lang w:eastAsia="id-ID"/>
        </w:rPr>
        <w:t>pada bank devisa, di mana transaksi yang dilakukan masih dalam batas-batas suatu negara.</w:t>
      </w:r>
    </w:p>
    <w:p w:rsidR="00503516" w:rsidRPr="002E05F0" w:rsidRDefault="00503516" w:rsidP="006E08AE">
      <w:pPr>
        <w:pStyle w:val="ListParagraph"/>
        <w:numPr>
          <w:ilvl w:val="0"/>
          <w:numId w:val="21"/>
        </w:numPr>
        <w:spacing w:after="0" w:line="480" w:lineRule="auto"/>
        <w:ind w:left="426" w:hanging="426"/>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lastRenderedPageBreak/>
        <w:t>Dilihat dari Segi Cara Menentukan Harga</w:t>
      </w:r>
    </w:p>
    <w:p w:rsidR="00503516" w:rsidRPr="002E05F0" w:rsidRDefault="00503516" w:rsidP="00503516">
      <w:pPr>
        <w:pStyle w:val="ListParagraph"/>
        <w:numPr>
          <w:ilvl w:val="0"/>
          <w:numId w:val="19"/>
        </w:numPr>
        <w:spacing w:after="0" w:line="480" w:lineRule="auto"/>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Bank yang Berdasarkan Prinsip Konvensional</w:t>
      </w:r>
    </w:p>
    <w:p w:rsidR="00503516" w:rsidRDefault="00503516" w:rsidP="00503516">
      <w:pPr>
        <w:spacing w:after="0" w:line="480" w:lineRule="auto"/>
        <w:ind w:left="720"/>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Mayoritas bank yang berkembang di Indonesia dewasa ini adalah bank yang berorientasi pada prinsip konvensional. Hal ini disebabkan tidak terlepas dari sejarah bangsa Indonesia di mana asal mula bank di Indonesia dibawa oleh kolonial Belanda (Barat). Dalam mencari keuntungan dan menentukan harga kepada para nasabahnya berdasarkan prinsip konvensional seperti menetapkan bunga sebagai harga jual dan untuk jasa-jasa lainnya.</w:t>
      </w:r>
    </w:p>
    <w:p w:rsidR="00503516" w:rsidRPr="002E05F0" w:rsidRDefault="00503516" w:rsidP="00503516">
      <w:pPr>
        <w:pStyle w:val="ListParagraph"/>
        <w:numPr>
          <w:ilvl w:val="0"/>
          <w:numId w:val="19"/>
        </w:numPr>
        <w:spacing w:after="0" w:line="480" w:lineRule="auto"/>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Bank yang Berdasarkan Prinsip Syariah</w:t>
      </w:r>
    </w:p>
    <w:p w:rsidR="00503516" w:rsidRDefault="00503516" w:rsidP="00503516">
      <w:pPr>
        <w:spacing w:after="0" w:line="480" w:lineRule="auto"/>
        <w:ind w:left="720"/>
        <w:jc w:val="both"/>
        <w:rPr>
          <w:rFonts w:ascii="Times New Roman" w:eastAsia="Times New Roman" w:hAnsi="Times New Roman" w:cs="Times New Roman"/>
          <w:sz w:val="24"/>
          <w:szCs w:val="24"/>
          <w:lang w:eastAsia="id-ID"/>
        </w:rPr>
      </w:pPr>
      <w:r w:rsidRPr="002E05F0">
        <w:rPr>
          <w:rFonts w:ascii="Times New Roman" w:eastAsia="Times New Roman" w:hAnsi="Times New Roman" w:cs="Times New Roman"/>
          <w:sz w:val="24"/>
          <w:szCs w:val="24"/>
          <w:lang w:eastAsia="id-ID"/>
        </w:rPr>
        <w:t>Bank berdasarkan prinsip syariah menerapkan aturan perjanjian berdasarkan hukum Islam antara bank dengan pihak lain baik dalam hal untuk menyimpan dana atau pembiayaan usaha atau kegiatan perbankan lainnya. Penentuan harga atau mencari keuntungan bank yang berdasarkan prinsip syariah seperti prinsip bagi hasil, prinsip penyertaan modal, prinsip jual beli barang dengan memperoleh keuntungan, pembiayaan barang modal berdasarkan sewa murni tanpa pilihan, atau dengan adanya pilihan pemindahan kepemilikan atas barang yang disewa dari pihak bank oleh pihak lain.</w:t>
      </w:r>
    </w:p>
    <w:p w:rsidR="00BD4DCC" w:rsidRDefault="00BD4DCC" w:rsidP="00BD4DCC">
      <w:pPr>
        <w:spacing w:after="0" w:line="480" w:lineRule="auto"/>
        <w:jc w:val="both"/>
        <w:rPr>
          <w:rFonts w:ascii="Times New Roman" w:eastAsia="Times New Roman" w:hAnsi="Times New Roman" w:cs="Times New Roman"/>
          <w:b/>
          <w:sz w:val="24"/>
          <w:szCs w:val="24"/>
          <w:lang w:eastAsia="id-ID"/>
        </w:rPr>
      </w:pPr>
      <w:r w:rsidRPr="002E05F0">
        <w:rPr>
          <w:rFonts w:ascii="Times New Roman" w:eastAsia="Times New Roman" w:hAnsi="Times New Roman" w:cs="Times New Roman"/>
          <w:b/>
          <w:sz w:val="24"/>
          <w:szCs w:val="24"/>
          <w:lang w:eastAsia="id-ID"/>
        </w:rPr>
        <w:t>2.1.1.</w:t>
      </w:r>
      <w:r>
        <w:rPr>
          <w:rFonts w:ascii="Times New Roman" w:eastAsia="Times New Roman" w:hAnsi="Times New Roman" w:cs="Times New Roman"/>
          <w:b/>
          <w:sz w:val="24"/>
          <w:szCs w:val="24"/>
          <w:lang w:eastAsia="id-ID"/>
        </w:rPr>
        <w:t>3</w:t>
      </w:r>
      <w:r w:rsidRPr="002E05F0">
        <w:rPr>
          <w:rFonts w:ascii="Times New Roman" w:eastAsia="Times New Roman" w:hAnsi="Times New Roman" w:cs="Times New Roman"/>
          <w:b/>
          <w:sz w:val="24"/>
          <w:szCs w:val="24"/>
          <w:lang w:eastAsia="id-ID"/>
        </w:rPr>
        <w:t xml:space="preserve"> </w:t>
      </w:r>
      <w:r>
        <w:rPr>
          <w:rFonts w:ascii="Times New Roman" w:eastAsia="Times New Roman" w:hAnsi="Times New Roman" w:cs="Times New Roman"/>
          <w:b/>
          <w:sz w:val="24"/>
          <w:szCs w:val="24"/>
          <w:lang w:eastAsia="id-ID"/>
        </w:rPr>
        <w:t>Kegiatan – Kegiatan Bank</w:t>
      </w:r>
    </w:p>
    <w:p w:rsidR="00BD4DCC" w:rsidRDefault="00BD4DCC" w:rsidP="00BD4DCC">
      <w:pPr>
        <w:spacing w:after="0"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ab/>
      </w:r>
      <w:r w:rsidRPr="00923B8B">
        <w:rPr>
          <w:rFonts w:ascii="Times New Roman" w:eastAsia="Times New Roman" w:hAnsi="Times New Roman" w:cs="Times New Roman"/>
          <w:sz w:val="24"/>
          <w:szCs w:val="24"/>
          <w:lang w:eastAsia="id-ID"/>
        </w:rPr>
        <w:t>Adapun kegiatan-kegiatan bank</w:t>
      </w:r>
      <w:r>
        <w:rPr>
          <w:rFonts w:ascii="Times New Roman" w:eastAsia="Times New Roman" w:hAnsi="Times New Roman" w:cs="Times New Roman"/>
          <w:sz w:val="24"/>
          <w:szCs w:val="24"/>
          <w:lang w:eastAsia="id-ID"/>
        </w:rPr>
        <w:t xml:space="preserve"> </w:t>
      </w:r>
      <w:r w:rsidR="000B09BA">
        <w:rPr>
          <w:rFonts w:ascii="Times New Roman" w:hAnsi="Times New Roman" w:cs="Times New Roman"/>
          <w:sz w:val="24"/>
        </w:rPr>
        <w:t>Menurut Undang-Undang Republik Indonesia Nomor 10 tahun 1998 :</w:t>
      </w:r>
    </w:p>
    <w:p w:rsidR="00BD4DCC" w:rsidRPr="00923B8B" w:rsidRDefault="00BD4DCC" w:rsidP="00BD4DCC">
      <w:pPr>
        <w:pStyle w:val="ListParagraph"/>
        <w:numPr>
          <w:ilvl w:val="0"/>
          <w:numId w:val="22"/>
        </w:numPr>
        <w:spacing w:after="0" w:line="480" w:lineRule="auto"/>
        <w:jc w:val="both"/>
        <w:rPr>
          <w:rFonts w:ascii="Times New Roman" w:eastAsia="Times New Roman" w:hAnsi="Times New Roman" w:cs="Times New Roman"/>
          <w:sz w:val="24"/>
          <w:szCs w:val="24"/>
          <w:lang w:eastAsia="id-ID"/>
        </w:rPr>
      </w:pPr>
      <w:r w:rsidRPr="00923B8B">
        <w:rPr>
          <w:rFonts w:ascii="Times New Roman" w:eastAsia="Times New Roman" w:hAnsi="Times New Roman" w:cs="Times New Roman"/>
          <w:sz w:val="24"/>
          <w:szCs w:val="24"/>
          <w:lang w:eastAsia="id-ID"/>
        </w:rPr>
        <w:t xml:space="preserve">Menghimpun dana dari masyarakat </w:t>
      </w:r>
    </w:p>
    <w:p w:rsidR="00BD4DCC" w:rsidRPr="002F0717" w:rsidRDefault="00BD4DCC" w:rsidP="00BD4DCC">
      <w:pPr>
        <w:spacing w:after="0" w:line="480" w:lineRule="auto"/>
        <w:ind w:left="720"/>
        <w:jc w:val="both"/>
        <w:rPr>
          <w:rFonts w:ascii="Times New Roman" w:eastAsia="Times New Roman" w:hAnsi="Times New Roman" w:cs="Times New Roman"/>
          <w:sz w:val="24"/>
          <w:szCs w:val="24"/>
          <w:lang w:eastAsia="id-ID"/>
        </w:rPr>
      </w:pPr>
      <w:r w:rsidRPr="00923B8B">
        <w:rPr>
          <w:rFonts w:ascii="Times New Roman" w:eastAsia="Times New Roman" w:hAnsi="Times New Roman" w:cs="Times New Roman"/>
          <w:sz w:val="24"/>
          <w:szCs w:val="24"/>
          <w:lang w:eastAsia="id-ID"/>
        </w:rPr>
        <w:lastRenderedPageBreak/>
        <w:t>Kegiatan menghimpun dana merupakan kegiatan membeli dana dari masyarakat. Kegiatan ini juga dikenal</w:t>
      </w:r>
      <w:r>
        <w:rPr>
          <w:rFonts w:ascii="Times New Roman" w:eastAsia="Times New Roman" w:hAnsi="Times New Roman" w:cs="Times New Roman"/>
          <w:sz w:val="24"/>
          <w:szCs w:val="24"/>
          <w:lang w:eastAsia="id-ID"/>
        </w:rPr>
        <w:t xml:space="preserve"> </w:t>
      </w:r>
      <w:r w:rsidRPr="00923B8B">
        <w:rPr>
          <w:rFonts w:ascii="Times New Roman" w:eastAsia="Times New Roman" w:hAnsi="Times New Roman" w:cs="Times New Roman"/>
          <w:sz w:val="24"/>
          <w:szCs w:val="24"/>
          <w:lang w:eastAsia="id-ID"/>
        </w:rPr>
        <w:t>dengan kegiatan funding. Kegiatan membeli dana dpat dilakukan dengan cara menawarkan berbagai jenis simpanan. Simpanan sering disebut dengan nama rekening atau account.</w:t>
      </w:r>
      <w:r>
        <w:rPr>
          <w:rFonts w:ascii="Times New Roman" w:eastAsia="Times New Roman" w:hAnsi="Times New Roman" w:cs="Times New Roman"/>
          <w:sz w:val="24"/>
          <w:szCs w:val="24"/>
          <w:lang w:eastAsia="id-ID"/>
        </w:rPr>
        <w:t xml:space="preserve"> </w:t>
      </w:r>
      <w:r w:rsidRPr="00923B8B">
        <w:rPr>
          <w:rFonts w:ascii="Times New Roman" w:eastAsia="Times New Roman" w:hAnsi="Times New Roman" w:cs="Times New Roman"/>
          <w:sz w:val="24"/>
          <w:szCs w:val="24"/>
          <w:lang w:eastAsia="id-ID"/>
        </w:rPr>
        <w:t xml:space="preserve">Jenis-jenis simpanan yang ada adalah </w:t>
      </w:r>
      <w:r w:rsidRPr="002F0717">
        <w:rPr>
          <w:rFonts w:ascii="Times New Roman" w:eastAsia="Times New Roman" w:hAnsi="Times New Roman" w:cs="Times New Roman"/>
          <w:sz w:val="24"/>
          <w:szCs w:val="24"/>
          <w:lang w:eastAsia="id-ID"/>
        </w:rPr>
        <w:t>Simpanan Giro (Demand Deposit)</w:t>
      </w:r>
      <w:r>
        <w:rPr>
          <w:rFonts w:ascii="Times New Roman" w:eastAsia="Times New Roman" w:hAnsi="Times New Roman" w:cs="Times New Roman"/>
          <w:sz w:val="24"/>
          <w:szCs w:val="24"/>
          <w:lang w:eastAsia="id-ID"/>
        </w:rPr>
        <w:t xml:space="preserve">, </w:t>
      </w:r>
      <w:r w:rsidRPr="002F0717">
        <w:rPr>
          <w:rFonts w:ascii="Times New Roman" w:eastAsia="Times New Roman" w:hAnsi="Times New Roman" w:cs="Times New Roman"/>
          <w:sz w:val="24"/>
          <w:szCs w:val="24"/>
          <w:lang w:eastAsia="id-ID"/>
        </w:rPr>
        <w:t>Simpanan Tabungan (Saving Deposit)</w:t>
      </w:r>
      <w:r>
        <w:rPr>
          <w:rFonts w:ascii="Times New Roman" w:eastAsia="Times New Roman" w:hAnsi="Times New Roman" w:cs="Times New Roman"/>
          <w:sz w:val="24"/>
          <w:szCs w:val="24"/>
          <w:lang w:eastAsia="id-ID"/>
        </w:rPr>
        <w:t xml:space="preserve">, </w:t>
      </w:r>
      <w:r w:rsidRPr="002F0717">
        <w:rPr>
          <w:rFonts w:ascii="Times New Roman" w:eastAsia="Times New Roman" w:hAnsi="Times New Roman" w:cs="Times New Roman"/>
          <w:sz w:val="24"/>
          <w:szCs w:val="24"/>
          <w:lang w:eastAsia="id-ID"/>
        </w:rPr>
        <w:t>Simpanan Deposito (Time Deposit)</w:t>
      </w:r>
    </w:p>
    <w:p w:rsidR="00BD4DCC" w:rsidRPr="000341A1" w:rsidRDefault="00BD4DCC" w:rsidP="00BD4DCC">
      <w:pPr>
        <w:pStyle w:val="ListParagraph"/>
        <w:numPr>
          <w:ilvl w:val="0"/>
          <w:numId w:val="22"/>
        </w:numPr>
        <w:spacing w:after="0" w:line="480" w:lineRule="auto"/>
        <w:jc w:val="both"/>
        <w:rPr>
          <w:rFonts w:ascii="Times New Roman" w:eastAsia="Times New Roman" w:hAnsi="Times New Roman" w:cs="Times New Roman"/>
          <w:sz w:val="24"/>
          <w:szCs w:val="24"/>
          <w:lang w:eastAsia="id-ID"/>
        </w:rPr>
      </w:pPr>
      <w:r w:rsidRPr="000341A1">
        <w:rPr>
          <w:rFonts w:ascii="Times New Roman" w:eastAsia="Times New Roman" w:hAnsi="Times New Roman" w:cs="Times New Roman"/>
          <w:sz w:val="24"/>
          <w:szCs w:val="24"/>
          <w:lang w:eastAsia="id-ID"/>
        </w:rPr>
        <w:t xml:space="preserve">Menyalurkan dana ke masyarakat </w:t>
      </w:r>
    </w:p>
    <w:p w:rsidR="00BD4DCC" w:rsidRPr="00923B8B" w:rsidRDefault="00BD4DCC" w:rsidP="00BD4DCC">
      <w:pPr>
        <w:spacing w:after="0" w:line="480" w:lineRule="auto"/>
        <w:ind w:left="720"/>
        <w:jc w:val="both"/>
        <w:rPr>
          <w:rFonts w:ascii="Times New Roman" w:eastAsia="Times New Roman" w:hAnsi="Times New Roman" w:cs="Times New Roman"/>
          <w:sz w:val="24"/>
          <w:szCs w:val="24"/>
          <w:lang w:eastAsia="id-ID"/>
        </w:rPr>
      </w:pPr>
      <w:r w:rsidRPr="00923B8B">
        <w:rPr>
          <w:rFonts w:ascii="Times New Roman" w:eastAsia="Times New Roman" w:hAnsi="Times New Roman" w:cs="Times New Roman"/>
          <w:sz w:val="24"/>
          <w:szCs w:val="24"/>
          <w:lang w:eastAsia="id-ID"/>
        </w:rPr>
        <w:t>Menyalurkan dana merupakan kegiatan menjual dana yang berhasil dihimpun dari masyarakat. Kegiatan ini dikenal dengan kegiatan lending. Penyaluran dana</w:t>
      </w:r>
      <w:r>
        <w:rPr>
          <w:rFonts w:ascii="Times New Roman" w:eastAsia="Times New Roman" w:hAnsi="Times New Roman" w:cs="Times New Roman"/>
          <w:sz w:val="24"/>
          <w:szCs w:val="24"/>
          <w:lang w:eastAsia="id-ID"/>
        </w:rPr>
        <w:t>y</w:t>
      </w:r>
      <w:r w:rsidRPr="00923B8B">
        <w:rPr>
          <w:rFonts w:ascii="Times New Roman" w:eastAsia="Times New Roman" w:hAnsi="Times New Roman" w:cs="Times New Roman"/>
          <w:sz w:val="24"/>
          <w:szCs w:val="24"/>
          <w:lang w:eastAsia="id-ID"/>
        </w:rPr>
        <w:t xml:space="preserve">ang dilakukan oleh bank dilakukan melalui pemberian pinjaman yang </w:t>
      </w:r>
      <w:r>
        <w:rPr>
          <w:rFonts w:ascii="Times New Roman" w:eastAsia="Times New Roman" w:hAnsi="Times New Roman" w:cs="Times New Roman"/>
          <w:sz w:val="24"/>
          <w:szCs w:val="24"/>
          <w:lang w:eastAsia="id-ID"/>
        </w:rPr>
        <w:t>d</w:t>
      </w:r>
      <w:r w:rsidRPr="00923B8B">
        <w:rPr>
          <w:rFonts w:ascii="Times New Roman" w:eastAsia="Times New Roman" w:hAnsi="Times New Roman" w:cs="Times New Roman"/>
          <w:sz w:val="24"/>
          <w:szCs w:val="24"/>
          <w:lang w:eastAsia="id-ID"/>
        </w:rPr>
        <w:t xml:space="preserve">alam masyarakat lebih dikenal dengan nama kredit. Kredit yang diberikan oleh bank terdiri dari bermacam jenis, tergantung dari kemampuan bank yang menyalurkannya. Demikian pula dengan jumlah serta tingkat suku bunga yang ditawarkan. Sebelum kredit dikucurkan bank terlebih dahulu menilai kelayakan kredit yang diajukan oleh nasabah. Kelayakan ini meliputi berbagai aspek penilaian. Penilaian kredit akan dikenakan bunga kredit yang besarnya tergantung dari bank yang menyalurkannya. Besar kecilnya bunga kredit sangat mempengaruhi keuntungan bank, mengingat keuntungan utama bank adalah selisish dari bunga kredit dengan bunga simpanan. Secara umum kredit yang ditawarkan adalah kredit investasi, kredit modal kerja, kredit </w:t>
      </w:r>
      <w:r>
        <w:rPr>
          <w:rFonts w:ascii="Times New Roman" w:eastAsia="Times New Roman" w:hAnsi="Times New Roman" w:cs="Times New Roman"/>
          <w:sz w:val="24"/>
          <w:szCs w:val="24"/>
          <w:lang w:eastAsia="id-ID"/>
        </w:rPr>
        <w:t>k</w:t>
      </w:r>
      <w:r w:rsidRPr="00923B8B">
        <w:rPr>
          <w:rFonts w:ascii="Times New Roman" w:eastAsia="Times New Roman" w:hAnsi="Times New Roman" w:cs="Times New Roman"/>
          <w:sz w:val="24"/>
          <w:szCs w:val="24"/>
          <w:lang w:eastAsia="id-ID"/>
        </w:rPr>
        <w:t>onsumtif, kredit perdagangan, kredit produktif dan kredit profesi.</w:t>
      </w:r>
    </w:p>
    <w:p w:rsidR="00BD4DCC" w:rsidRDefault="00BD4DCC" w:rsidP="00BD4DCC">
      <w:pPr>
        <w:pStyle w:val="ListParagraph"/>
        <w:numPr>
          <w:ilvl w:val="0"/>
          <w:numId w:val="22"/>
        </w:numPr>
        <w:spacing w:after="0" w:line="480" w:lineRule="auto"/>
        <w:jc w:val="both"/>
        <w:rPr>
          <w:rFonts w:ascii="Times New Roman" w:eastAsia="Times New Roman" w:hAnsi="Times New Roman" w:cs="Times New Roman"/>
          <w:sz w:val="24"/>
          <w:szCs w:val="24"/>
          <w:lang w:eastAsia="id-ID"/>
        </w:rPr>
      </w:pPr>
      <w:r w:rsidRPr="000341A1">
        <w:rPr>
          <w:rFonts w:ascii="Times New Roman" w:eastAsia="Times New Roman" w:hAnsi="Times New Roman" w:cs="Times New Roman"/>
          <w:sz w:val="24"/>
          <w:szCs w:val="24"/>
          <w:lang w:eastAsia="id-ID"/>
        </w:rPr>
        <w:t>Me</w:t>
      </w:r>
      <w:r>
        <w:rPr>
          <w:rFonts w:ascii="Times New Roman" w:eastAsia="Times New Roman" w:hAnsi="Times New Roman" w:cs="Times New Roman"/>
          <w:sz w:val="24"/>
          <w:szCs w:val="24"/>
          <w:lang w:eastAsia="id-ID"/>
        </w:rPr>
        <w:t>m</w:t>
      </w:r>
      <w:r w:rsidRPr="000341A1">
        <w:rPr>
          <w:rFonts w:ascii="Times New Roman" w:eastAsia="Times New Roman" w:hAnsi="Times New Roman" w:cs="Times New Roman"/>
          <w:sz w:val="24"/>
          <w:szCs w:val="24"/>
          <w:lang w:eastAsia="id-ID"/>
        </w:rPr>
        <w:t>berikan jasa-jasa lainnya</w:t>
      </w:r>
      <w:r>
        <w:rPr>
          <w:rFonts w:ascii="Times New Roman" w:eastAsia="Times New Roman" w:hAnsi="Times New Roman" w:cs="Times New Roman"/>
          <w:sz w:val="24"/>
          <w:szCs w:val="24"/>
          <w:lang w:eastAsia="id-ID"/>
        </w:rPr>
        <w:t xml:space="preserve">. </w:t>
      </w:r>
    </w:p>
    <w:p w:rsidR="00BD4DCC" w:rsidRPr="002E05F0" w:rsidRDefault="00BD4DCC" w:rsidP="000B09BA">
      <w:pPr>
        <w:pStyle w:val="ListParagraph"/>
        <w:spacing w:after="0" w:line="480" w:lineRule="auto"/>
        <w:jc w:val="both"/>
        <w:rPr>
          <w:rFonts w:ascii="Times New Roman" w:eastAsia="Times New Roman" w:hAnsi="Times New Roman" w:cs="Times New Roman"/>
          <w:sz w:val="24"/>
          <w:szCs w:val="24"/>
          <w:lang w:eastAsia="id-ID"/>
        </w:rPr>
      </w:pPr>
      <w:r w:rsidRPr="000341A1">
        <w:rPr>
          <w:rFonts w:ascii="Times New Roman" w:eastAsia="Times New Roman" w:hAnsi="Times New Roman" w:cs="Times New Roman"/>
          <w:sz w:val="24"/>
          <w:szCs w:val="24"/>
          <w:lang w:eastAsia="id-ID"/>
        </w:rPr>
        <w:lastRenderedPageBreak/>
        <w:t>Jasa-jasa bank lainnya merupakan kegiatan untuk mendukung kelancaran kegiatan menghimpun dana dan menyalurkan dana, sekalipun</w:t>
      </w:r>
      <w:r>
        <w:rPr>
          <w:rFonts w:ascii="Times New Roman" w:eastAsia="Times New Roman" w:hAnsi="Times New Roman" w:cs="Times New Roman"/>
          <w:sz w:val="24"/>
          <w:szCs w:val="24"/>
          <w:lang w:eastAsia="id-ID"/>
        </w:rPr>
        <w:t xml:space="preserve"> </w:t>
      </w:r>
      <w:r w:rsidRPr="000341A1">
        <w:rPr>
          <w:rFonts w:ascii="Times New Roman" w:eastAsia="Times New Roman" w:hAnsi="Times New Roman" w:cs="Times New Roman"/>
          <w:sz w:val="24"/>
          <w:szCs w:val="24"/>
          <w:lang w:eastAsia="id-ID"/>
        </w:rPr>
        <w:t>sebagai kegiatan penunjang, kegiatan ini sangat banyak memberikan keuntungan bagi bank dan nasabah, bahkan dewasa ini memberikan kontribusi keuntungan dari</w:t>
      </w:r>
      <w:r>
        <w:rPr>
          <w:rFonts w:ascii="Times New Roman" w:eastAsia="Times New Roman" w:hAnsi="Times New Roman" w:cs="Times New Roman"/>
          <w:sz w:val="24"/>
          <w:szCs w:val="24"/>
          <w:lang w:eastAsia="id-ID"/>
        </w:rPr>
        <w:t xml:space="preserve"> </w:t>
      </w:r>
      <w:r w:rsidRPr="000341A1">
        <w:rPr>
          <w:rFonts w:ascii="Times New Roman" w:eastAsia="Times New Roman" w:hAnsi="Times New Roman" w:cs="Times New Roman"/>
          <w:sz w:val="24"/>
          <w:szCs w:val="24"/>
          <w:lang w:eastAsia="id-ID"/>
        </w:rPr>
        <w:t>bunga simpanan lebih besar dari bunga</w:t>
      </w:r>
      <w:r>
        <w:rPr>
          <w:rFonts w:ascii="Times New Roman" w:eastAsia="Times New Roman" w:hAnsi="Times New Roman" w:cs="Times New Roman"/>
          <w:sz w:val="24"/>
          <w:szCs w:val="24"/>
          <w:lang w:eastAsia="id-ID"/>
        </w:rPr>
        <w:t xml:space="preserve"> </w:t>
      </w:r>
      <w:r w:rsidRPr="000341A1">
        <w:rPr>
          <w:rFonts w:ascii="Times New Roman" w:eastAsia="Times New Roman" w:hAnsi="Times New Roman" w:cs="Times New Roman"/>
          <w:sz w:val="24"/>
          <w:szCs w:val="24"/>
          <w:lang w:eastAsia="id-ID"/>
        </w:rPr>
        <w:t>kredit. Adapun jasa-jasa bank yang ditawarkan adalah kliring, inkaso, transfer, Letter of</w:t>
      </w:r>
      <w:r>
        <w:rPr>
          <w:rFonts w:ascii="Times New Roman" w:eastAsia="Times New Roman" w:hAnsi="Times New Roman" w:cs="Times New Roman"/>
          <w:sz w:val="24"/>
          <w:szCs w:val="24"/>
          <w:lang w:eastAsia="id-ID"/>
        </w:rPr>
        <w:t xml:space="preserve"> </w:t>
      </w:r>
      <w:r w:rsidRPr="000341A1">
        <w:rPr>
          <w:rFonts w:ascii="Times New Roman" w:eastAsia="Times New Roman" w:hAnsi="Times New Roman" w:cs="Times New Roman"/>
          <w:sz w:val="24"/>
          <w:szCs w:val="24"/>
          <w:lang w:eastAsia="id-ID"/>
        </w:rPr>
        <w:t>credit (L/C), rate Deposit Bax, Bank Card, menerima setoran - setoran, pembayaran-pembayaran, pasar modal dan jasa-jasa lainnya.</w:t>
      </w:r>
    </w:p>
    <w:p w:rsidR="00503516" w:rsidRDefault="00503516" w:rsidP="00503516">
      <w:pPr>
        <w:spacing w:after="0" w:line="480" w:lineRule="auto"/>
        <w:jc w:val="both"/>
        <w:rPr>
          <w:rFonts w:ascii="Times New Roman" w:hAnsi="Times New Roman" w:cs="Times New Roman"/>
          <w:b/>
          <w:sz w:val="24"/>
        </w:rPr>
      </w:pPr>
    </w:p>
    <w:p w:rsidR="00503516" w:rsidRPr="00E04620" w:rsidRDefault="00503516" w:rsidP="00503516">
      <w:pPr>
        <w:spacing w:after="0" w:line="480" w:lineRule="auto"/>
        <w:jc w:val="both"/>
        <w:rPr>
          <w:rFonts w:ascii="Times New Roman" w:hAnsi="Times New Roman" w:cs="Times New Roman"/>
          <w:b/>
          <w:sz w:val="24"/>
        </w:rPr>
      </w:pPr>
      <w:r>
        <w:rPr>
          <w:rFonts w:ascii="Times New Roman" w:hAnsi="Times New Roman" w:cs="Times New Roman"/>
          <w:b/>
          <w:sz w:val="24"/>
        </w:rPr>
        <w:t xml:space="preserve">2.1.2 </w:t>
      </w:r>
      <w:r w:rsidRPr="00E04620">
        <w:rPr>
          <w:rFonts w:ascii="Times New Roman" w:hAnsi="Times New Roman" w:cs="Times New Roman"/>
          <w:b/>
          <w:sz w:val="24"/>
        </w:rPr>
        <w:t>Tinjauan Umum Te</w:t>
      </w:r>
      <w:r w:rsidR="00281208">
        <w:rPr>
          <w:rFonts w:ascii="Times New Roman" w:hAnsi="Times New Roman" w:cs="Times New Roman"/>
          <w:b/>
          <w:sz w:val="24"/>
        </w:rPr>
        <w:t>n</w:t>
      </w:r>
      <w:r w:rsidRPr="00E04620">
        <w:rPr>
          <w:rFonts w:ascii="Times New Roman" w:hAnsi="Times New Roman" w:cs="Times New Roman"/>
          <w:b/>
          <w:sz w:val="24"/>
        </w:rPr>
        <w:t xml:space="preserve">tang </w:t>
      </w:r>
      <w:r>
        <w:rPr>
          <w:rFonts w:ascii="Times New Roman" w:hAnsi="Times New Roman" w:cs="Times New Roman"/>
          <w:b/>
          <w:sz w:val="24"/>
        </w:rPr>
        <w:t>Dana Pihak Ketiga</w:t>
      </w:r>
    </w:p>
    <w:p w:rsidR="00503516" w:rsidRDefault="00503516" w:rsidP="00503516">
      <w:pPr>
        <w:spacing w:after="0" w:line="480" w:lineRule="auto"/>
        <w:ind w:left="709" w:hanging="709"/>
        <w:jc w:val="both"/>
        <w:rPr>
          <w:rFonts w:ascii="Times New Roman" w:hAnsi="Times New Roman" w:cs="Times New Roman"/>
          <w:b/>
          <w:sz w:val="24"/>
        </w:rPr>
      </w:pPr>
      <w:r w:rsidRPr="00E04620">
        <w:rPr>
          <w:rFonts w:ascii="Times New Roman" w:hAnsi="Times New Roman" w:cs="Times New Roman"/>
          <w:b/>
          <w:sz w:val="24"/>
        </w:rPr>
        <w:t>2.1.</w:t>
      </w:r>
      <w:r>
        <w:rPr>
          <w:rFonts w:ascii="Times New Roman" w:hAnsi="Times New Roman" w:cs="Times New Roman"/>
          <w:b/>
          <w:sz w:val="24"/>
        </w:rPr>
        <w:t>2</w:t>
      </w:r>
      <w:r w:rsidRPr="00E04620">
        <w:rPr>
          <w:rFonts w:ascii="Times New Roman" w:hAnsi="Times New Roman" w:cs="Times New Roman"/>
          <w:b/>
          <w:sz w:val="24"/>
        </w:rPr>
        <w:t xml:space="preserve">.1 Pengertian </w:t>
      </w:r>
      <w:r>
        <w:rPr>
          <w:rFonts w:ascii="Times New Roman" w:hAnsi="Times New Roman" w:cs="Times New Roman"/>
          <w:b/>
          <w:sz w:val="24"/>
        </w:rPr>
        <w:t>Dana Pihak Ketiga</w:t>
      </w:r>
    </w:p>
    <w:p w:rsidR="00503516" w:rsidRDefault="00503516" w:rsidP="00503516">
      <w:pPr>
        <w:spacing w:after="0" w:line="480" w:lineRule="auto"/>
        <w:ind w:firstLine="709"/>
        <w:jc w:val="both"/>
        <w:rPr>
          <w:rFonts w:ascii="Times New Roman" w:eastAsia="Times New Roman" w:hAnsi="Times New Roman" w:cs="Times New Roman"/>
          <w:sz w:val="24"/>
          <w:szCs w:val="24"/>
          <w:lang w:eastAsia="id-ID"/>
        </w:rPr>
      </w:pPr>
      <w:r w:rsidRPr="002D7201">
        <w:rPr>
          <w:rFonts w:ascii="Times New Roman" w:eastAsia="Times New Roman" w:hAnsi="Times New Roman" w:cs="Times New Roman"/>
          <w:sz w:val="24"/>
          <w:szCs w:val="24"/>
          <w:lang w:eastAsia="id-ID"/>
        </w:rPr>
        <w:t>Dana pihak ketiga (DPK) merupakan dana yang bersumber dari masyarakat luas merupakan sumber penting untuk aktivitas operasional bank dan merupakan tolak ukur keberhasilan suatu bank</w:t>
      </w:r>
      <w:r>
        <w:rPr>
          <w:rFonts w:ascii="Times New Roman" w:eastAsia="Times New Roman" w:hAnsi="Times New Roman" w:cs="Times New Roman"/>
          <w:sz w:val="24"/>
          <w:szCs w:val="24"/>
          <w:lang w:eastAsia="id-ID"/>
        </w:rPr>
        <w:t xml:space="preserve"> </w:t>
      </w:r>
      <w:r w:rsidRPr="002D7201">
        <w:rPr>
          <w:rFonts w:ascii="Times New Roman" w:eastAsia="Times New Roman" w:hAnsi="Times New Roman" w:cs="Times New Roman"/>
          <w:sz w:val="24"/>
          <w:szCs w:val="24"/>
          <w:lang w:eastAsia="id-ID"/>
        </w:rPr>
        <w:t>apabila bank dapat menanggung biaya operasinya dari sumber dana ini</w:t>
      </w:r>
      <w:r>
        <w:rPr>
          <w:rFonts w:ascii="Times New Roman" w:eastAsia="Times New Roman" w:hAnsi="Times New Roman" w:cs="Times New Roman"/>
          <w:sz w:val="24"/>
          <w:szCs w:val="24"/>
          <w:lang w:eastAsia="id-ID"/>
        </w:rPr>
        <w:t xml:space="preserve">. </w:t>
      </w:r>
      <w:r w:rsidRPr="002D7201">
        <w:rPr>
          <w:rFonts w:ascii="Times New Roman" w:eastAsia="Times New Roman" w:hAnsi="Times New Roman" w:cs="Times New Roman"/>
          <w:sz w:val="24"/>
          <w:szCs w:val="24"/>
          <w:lang w:eastAsia="id-ID"/>
        </w:rPr>
        <w:t>(Kasmir, 201</w:t>
      </w:r>
      <w:r>
        <w:rPr>
          <w:rFonts w:ascii="Times New Roman" w:eastAsia="Times New Roman" w:hAnsi="Times New Roman" w:cs="Times New Roman"/>
          <w:sz w:val="24"/>
          <w:szCs w:val="24"/>
          <w:lang w:eastAsia="id-ID"/>
        </w:rPr>
        <w:t>4</w:t>
      </w:r>
      <w:r w:rsidRPr="002D7201">
        <w:rPr>
          <w:rFonts w:ascii="Times New Roman" w:eastAsia="Times New Roman" w:hAnsi="Times New Roman" w:cs="Times New Roman"/>
          <w:sz w:val="24"/>
          <w:szCs w:val="24"/>
          <w:lang w:eastAsia="id-ID"/>
        </w:rPr>
        <w:t>:</w:t>
      </w:r>
      <w:r>
        <w:rPr>
          <w:rFonts w:ascii="Times New Roman" w:eastAsia="Times New Roman" w:hAnsi="Times New Roman" w:cs="Times New Roman"/>
          <w:sz w:val="24"/>
          <w:szCs w:val="24"/>
          <w:lang w:eastAsia="id-ID"/>
        </w:rPr>
        <w:t>71</w:t>
      </w:r>
      <w:r w:rsidRPr="002D7201">
        <w:rPr>
          <w:rFonts w:ascii="Times New Roman" w:eastAsia="Times New Roman" w:hAnsi="Times New Roman" w:cs="Times New Roman"/>
          <w:sz w:val="24"/>
          <w:szCs w:val="24"/>
          <w:lang w:eastAsia="id-ID"/>
        </w:rPr>
        <w:t>).</w:t>
      </w:r>
    </w:p>
    <w:p w:rsidR="00503516" w:rsidRDefault="00503516" w:rsidP="00503516">
      <w:pPr>
        <w:spacing w:after="0" w:line="480" w:lineRule="auto"/>
        <w:ind w:firstLine="709"/>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Sedangkan </w:t>
      </w:r>
      <w:r w:rsidRPr="002D7201">
        <w:rPr>
          <w:rFonts w:ascii="Times New Roman" w:eastAsia="Times New Roman" w:hAnsi="Times New Roman" w:cs="Times New Roman"/>
          <w:sz w:val="24"/>
          <w:szCs w:val="24"/>
          <w:lang w:eastAsia="id-ID"/>
        </w:rPr>
        <w:t>Menurut Rivai dkk (2012:172), dana pihak ketiga adalah : "Dana yang diperoleh dari</w:t>
      </w:r>
      <w:r>
        <w:rPr>
          <w:rFonts w:ascii="Times New Roman" w:eastAsia="Times New Roman" w:hAnsi="Times New Roman" w:cs="Times New Roman"/>
          <w:sz w:val="24"/>
          <w:szCs w:val="24"/>
          <w:lang w:eastAsia="id-ID"/>
        </w:rPr>
        <w:t xml:space="preserve"> </w:t>
      </w:r>
      <w:r w:rsidRPr="002D7201">
        <w:rPr>
          <w:rFonts w:ascii="Times New Roman" w:eastAsia="Times New Roman" w:hAnsi="Times New Roman" w:cs="Times New Roman"/>
          <w:sz w:val="24"/>
          <w:szCs w:val="24"/>
          <w:lang w:eastAsia="id-ID"/>
        </w:rPr>
        <w:t>masyarakat, dalam arti masyarakat sebagai individu, perusahaan, pemerintah, rumah tangga,koperasi,yayasan, dan lain lain baik dalam</w:t>
      </w:r>
      <w:r>
        <w:rPr>
          <w:rFonts w:ascii="Times New Roman" w:eastAsia="Times New Roman" w:hAnsi="Times New Roman" w:cs="Times New Roman"/>
          <w:sz w:val="24"/>
          <w:szCs w:val="24"/>
          <w:lang w:eastAsia="id-ID"/>
        </w:rPr>
        <w:t xml:space="preserve"> bentuk tabungan, giro, deposito</w:t>
      </w:r>
      <w:r w:rsidRPr="002D7201">
        <w:rPr>
          <w:rFonts w:ascii="Times New Roman" w:eastAsia="Times New Roman" w:hAnsi="Times New Roman" w:cs="Times New Roman"/>
          <w:sz w:val="24"/>
          <w:szCs w:val="24"/>
          <w:lang w:eastAsia="id-ID"/>
        </w:rPr>
        <w:t xml:space="preserve">. " </w:t>
      </w:r>
    </w:p>
    <w:p w:rsidR="00503516" w:rsidRPr="002D7201" w:rsidRDefault="00503516" w:rsidP="00503516">
      <w:pPr>
        <w:spacing w:after="0" w:line="480" w:lineRule="auto"/>
        <w:ind w:firstLine="709"/>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Berdasarkan beberapa definisi diatas dapat disimpulkan bahwa dana pihak ketiga merupakan dana yang berasal dari masyarakat dalam bentuk simpanan giro, simpanan tabungan dan simpanan deposito.</w:t>
      </w:r>
    </w:p>
    <w:p w:rsidR="00503516" w:rsidRDefault="00503516" w:rsidP="00503516">
      <w:pPr>
        <w:pStyle w:val="Default"/>
        <w:spacing w:line="480" w:lineRule="auto"/>
        <w:jc w:val="both"/>
        <w:rPr>
          <w:rFonts w:ascii="Times New Roman" w:hAnsi="Times New Roman" w:cs="Times New Roman"/>
          <w:lang w:val="en-US"/>
        </w:rPr>
      </w:pPr>
    </w:p>
    <w:p w:rsidR="00E25CA0" w:rsidRPr="00E25CA0" w:rsidRDefault="00E25CA0" w:rsidP="00503516">
      <w:pPr>
        <w:pStyle w:val="Default"/>
        <w:spacing w:line="480" w:lineRule="auto"/>
        <w:jc w:val="both"/>
        <w:rPr>
          <w:rFonts w:ascii="Times New Roman" w:hAnsi="Times New Roman" w:cs="Times New Roman"/>
          <w:lang w:val="en-US"/>
        </w:rPr>
      </w:pPr>
    </w:p>
    <w:p w:rsidR="00503516" w:rsidRPr="005D5F3A" w:rsidRDefault="00503516" w:rsidP="00503516">
      <w:pPr>
        <w:pStyle w:val="Default"/>
        <w:spacing w:line="480" w:lineRule="auto"/>
        <w:jc w:val="both"/>
        <w:rPr>
          <w:rFonts w:ascii="Times New Roman" w:hAnsi="Times New Roman" w:cs="Times New Roman"/>
        </w:rPr>
      </w:pPr>
      <w:r w:rsidRPr="005D5F3A">
        <w:rPr>
          <w:rFonts w:ascii="Times New Roman" w:hAnsi="Times New Roman" w:cs="Times New Roman"/>
          <w:b/>
          <w:bCs/>
        </w:rPr>
        <w:lastRenderedPageBreak/>
        <w:t>2.1.</w:t>
      </w:r>
      <w:r>
        <w:rPr>
          <w:rFonts w:ascii="Times New Roman" w:hAnsi="Times New Roman" w:cs="Times New Roman"/>
          <w:b/>
          <w:bCs/>
        </w:rPr>
        <w:t>2</w:t>
      </w:r>
      <w:r w:rsidRPr="005D5F3A">
        <w:rPr>
          <w:rFonts w:ascii="Times New Roman" w:hAnsi="Times New Roman" w:cs="Times New Roman"/>
          <w:b/>
          <w:bCs/>
        </w:rPr>
        <w:t xml:space="preserve">.2 Jenis Dana Pihak Ketiga </w:t>
      </w:r>
    </w:p>
    <w:p w:rsidR="00503516" w:rsidRPr="005D5F3A" w:rsidRDefault="00503516" w:rsidP="00503516">
      <w:pPr>
        <w:pStyle w:val="Default"/>
        <w:spacing w:line="480" w:lineRule="auto"/>
        <w:ind w:firstLine="720"/>
        <w:jc w:val="both"/>
        <w:rPr>
          <w:rFonts w:ascii="Times New Roman" w:hAnsi="Times New Roman" w:cs="Times New Roman"/>
        </w:rPr>
      </w:pPr>
      <w:r w:rsidRPr="005D5F3A">
        <w:rPr>
          <w:rFonts w:ascii="Times New Roman" w:hAnsi="Times New Roman" w:cs="Times New Roman"/>
        </w:rPr>
        <w:t>Menurut Kasmir (2014:71-72) untuk memperoleh sumber dana dari masyarakat luas, bank dapat menawarkan berbagai jenis simpanan. Pembagian jenis simpanan ke dalam</w:t>
      </w:r>
      <w:r>
        <w:rPr>
          <w:rFonts w:ascii="Times New Roman" w:hAnsi="Times New Roman" w:cs="Times New Roman"/>
        </w:rPr>
        <w:t xml:space="preserve"> </w:t>
      </w:r>
      <w:r w:rsidRPr="005D5F3A">
        <w:rPr>
          <w:rFonts w:ascii="Times New Roman" w:hAnsi="Times New Roman" w:cs="Times New Roman"/>
        </w:rPr>
        <w:t xml:space="preserve">beberapa jenis dimaksudkan agar para nasabah penyimpan mempunyai banyak pilihan sesuai dengan tujuan masing-masing. Secara umum kegiatan penghimpunan dana dibagi ke dalam tiga jenis, yaitu : </w:t>
      </w:r>
    </w:p>
    <w:p w:rsidR="00503516" w:rsidRDefault="00503516" w:rsidP="00503516">
      <w:pPr>
        <w:pStyle w:val="Default"/>
        <w:numPr>
          <w:ilvl w:val="0"/>
          <w:numId w:val="8"/>
        </w:numPr>
        <w:spacing w:after="13" w:line="480" w:lineRule="auto"/>
        <w:jc w:val="both"/>
        <w:rPr>
          <w:rFonts w:ascii="Times New Roman" w:hAnsi="Times New Roman" w:cs="Times New Roman"/>
        </w:rPr>
      </w:pPr>
      <w:r w:rsidRPr="005D5F3A">
        <w:rPr>
          <w:rFonts w:ascii="Times New Roman" w:hAnsi="Times New Roman" w:cs="Times New Roman"/>
        </w:rPr>
        <w:t>Simpanan Giro (</w:t>
      </w:r>
      <w:r w:rsidRPr="005D5F3A">
        <w:rPr>
          <w:rFonts w:ascii="Times New Roman" w:hAnsi="Times New Roman" w:cs="Times New Roman"/>
          <w:i/>
          <w:iCs/>
        </w:rPr>
        <w:t>Demand Deposit</w:t>
      </w:r>
      <w:r w:rsidRPr="005D5F3A">
        <w:rPr>
          <w:rFonts w:ascii="Times New Roman" w:hAnsi="Times New Roman" w:cs="Times New Roman"/>
        </w:rPr>
        <w:t xml:space="preserve">) </w:t>
      </w:r>
    </w:p>
    <w:p w:rsidR="006E08AE" w:rsidRPr="005D5F3A" w:rsidRDefault="00503516" w:rsidP="000B09BA">
      <w:pPr>
        <w:pStyle w:val="Default"/>
        <w:spacing w:after="13" w:line="480" w:lineRule="auto"/>
        <w:ind w:left="1080"/>
        <w:jc w:val="both"/>
        <w:rPr>
          <w:rFonts w:ascii="Times New Roman" w:hAnsi="Times New Roman" w:cs="Times New Roman"/>
        </w:rPr>
      </w:pPr>
      <w:r>
        <w:rPr>
          <w:rFonts w:ascii="Times New Roman" w:hAnsi="Times New Roman" w:cs="Times New Roman"/>
        </w:rPr>
        <w:t>Simpanan giro merupakan simpanan yang diperoleh dari masyarakat atau pihak ketiga yang sifatnya penarikannya adalah dapat ditarik setiap saat dengan menggunakan cek dan bilyet giro atau sarana perintah bayar lainnya atau pemindah bukuan.</w:t>
      </w:r>
    </w:p>
    <w:p w:rsidR="00503516" w:rsidRDefault="00503516" w:rsidP="00503516">
      <w:pPr>
        <w:pStyle w:val="Default"/>
        <w:numPr>
          <w:ilvl w:val="0"/>
          <w:numId w:val="8"/>
        </w:numPr>
        <w:spacing w:after="13" w:line="480" w:lineRule="auto"/>
        <w:jc w:val="both"/>
        <w:rPr>
          <w:rFonts w:ascii="Times New Roman" w:hAnsi="Times New Roman" w:cs="Times New Roman"/>
        </w:rPr>
      </w:pPr>
      <w:r w:rsidRPr="005D5F3A">
        <w:rPr>
          <w:rFonts w:ascii="Times New Roman" w:hAnsi="Times New Roman" w:cs="Times New Roman"/>
        </w:rPr>
        <w:t>Simpanan Tabungan (</w:t>
      </w:r>
      <w:r w:rsidRPr="005D5F3A">
        <w:rPr>
          <w:rFonts w:ascii="Times New Roman" w:hAnsi="Times New Roman" w:cs="Times New Roman"/>
          <w:i/>
          <w:iCs/>
        </w:rPr>
        <w:t>saing Deposit</w:t>
      </w:r>
      <w:r w:rsidRPr="005D5F3A">
        <w:rPr>
          <w:rFonts w:ascii="Times New Roman" w:hAnsi="Times New Roman" w:cs="Times New Roman"/>
        </w:rPr>
        <w:t>)</w:t>
      </w:r>
    </w:p>
    <w:p w:rsidR="00503516" w:rsidRPr="005D5F3A" w:rsidRDefault="00503516" w:rsidP="00503516">
      <w:pPr>
        <w:pStyle w:val="Default"/>
        <w:spacing w:after="13" w:line="480" w:lineRule="auto"/>
        <w:ind w:left="1080"/>
        <w:jc w:val="both"/>
        <w:rPr>
          <w:rFonts w:ascii="Times New Roman" w:hAnsi="Times New Roman" w:cs="Times New Roman"/>
        </w:rPr>
      </w:pPr>
      <w:r>
        <w:rPr>
          <w:rFonts w:ascii="Times New Roman" w:hAnsi="Times New Roman" w:cs="Times New Roman"/>
        </w:rPr>
        <w:t xml:space="preserve">Tabungan merupakan jenis simpanan yang dilakukan oleh pihak ketiga yang penarikannya dapat dilakukan menurut syarat tertentu sesuai perjanjian antara bank dan pihak nasabah. </w:t>
      </w:r>
      <w:r w:rsidRPr="005D5F3A">
        <w:rPr>
          <w:rFonts w:ascii="Times New Roman" w:hAnsi="Times New Roman" w:cs="Times New Roman"/>
        </w:rPr>
        <w:t xml:space="preserve"> </w:t>
      </w:r>
    </w:p>
    <w:p w:rsidR="00503516" w:rsidRDefault="00503516" w:rsidP="00503516">
      <w:pPr>
        <w:pStyle w:val="Default"/>
        <w:numPr>
          <w:ilvl w:val="0"/>
          <w:numId w:val="8"/>
        </w:numPr>
        <w:spacing w:line="480" w:lineRule="auto"/>
        <w:jc w:val="both"/>
        <w:rPr>
          <w:rFonts w:ascii="Times New Roman" w:hAnsi="Times New Roman" w:cs="Times New Roman"/>
        </w:rPr>
      </w:pPr>
      <w:r w:rsidRPr="005D5F3A">
        <w:rPr>
          <w:rFonts w:ascii="Times New Roman" w:hAnsi="Times New Roman" w:cs="Times New Roman"/>
        </w:rPr>
        <w:t>Simpanan Deposito (</w:t>
      </w:r>
      <w:r w:rsidRPr="005D5F3A">
        <w:rPr>
          <w:rFonts w:ascii="Times New Roman" w:hAnsi="Times New Roman" w:cs="Times New Roman"/>
          <w:i/>
          <w:iCs/>
        </w:rPr>
        <w:t>Time Deposit</w:t>
      </w:r>
      <w:r w:rsidRPr="005D5F3A">
        <w:rPr>
          <w:rFonts w:ascii="Times New Roman" w:hAnsi="Times New Roman" w:cs="Times New Roman"/>
        </w:rPr>
        <w:t xml:space="preserve">) </w:t>
      </w:r>
    </w:p>
    <w:p w:rsidR="00503516" w:rsidRDefault="00503516" w:rsidP="00503516">
      <w:pPr>
        <w:pStyle w:val="Default"/>
        <w:spacing w:line="480" w:lineRule="auto"/>
        <w:ind w:left="1080"/>
        <w:jc w:val="both"/>
        <w:rPr>
          <w:rFonts w:ascii="Times New Roman" w:hAnsi="Times New Roman" w:cs="Times New Roman"/>
        </w:rPr>
      </w:pPr>
      <w:r>
        <w:rPr>
          <w:rFonts w:ascii="Times New Roman" w:hAnsi="Times New Roman" w:cs="Times New Roman"/>
        </w:rPr>
        <w:t>Deposito merupakan jenis simpanan yang penarikannya hanya dapat dilakukan sesuai dengan jangka waktu yang telah diperjanjiankan antara bank dengan nasabah.</w:t>
      </w:r>
    </w:p>
    <w:p w:rsidR="00503516" w:rsidRDefault="00503516" w:rsidP="00503516">
      <w:pPr>
        <w:pStyle w:val="Default"/>
        <w:spacing w:line="480" w:lineRule="auto"/>
        <w:jc w:val="both"/>
        <w:rPr>
          <w:rFonts w:ascii="Times New Roman" w:hAnsi="Times New Roman" w:cs="Times New Roman"/>
        </w:rPr>
      </w:pPr>
    </w:p>
    <w:p w:rsidR="00503516" w:rsidRPr="00E04620" w:rsidRDefault="00503516" w:rsidP="00503516">
      <w:pPr>
        <w:spacing w:after="0" w:line="480" w:lineRule="auto"/>
        <w:ind w:left="709" w:hanging="709"/>
        <w:jc w:val="both"/>
        <w:rPr>
          <w:rFonts w:ascii="Times New Roman" w:hAnsi="Times New Roman" w:cs="Times New Roman"/>
          <w:b/>
          <w:sz w:val="24"/>
        </w:rPr>
      </w:pPr>
      <w:r w:rsidRPr="00E04620">
        <w:rPr>
          <w:rFonts w:ascii="Times New Roman" w:hAnsi="Times New Roman" w:cs="Times New Roman"/>
          <w:b/>
          <w:sz w:val="24"/>
        </w:rPr>
        <w:t>2.1.</w:t>
      </w:r>
      <w:r>
        <w:rPr>
          <w:rFonts w:ascii="Times New Roman" w:hAnsi="Times New Roman" w:cs="Times New Roman"/>
          <w:b/>
          <w:sz w:val="24"/>
        </w:rPr>
        <w:t>3</w:t>
      </w:r>
      <w:r w:rsidRPr="00E04620">
        <w:rPr>
          <w:rFonts w:ascii="Times New Roman" w:hAnsi="Times New Roman" w:cs="Times New Roman"/>
          <w:b/>
          <w:sz w:val="24"/>
        </w:rPr>
        <w:tab/>
        <w:t xml:space="preserve">Tinjauan Umum Tentang </w:t>
      </w:r>
      <w:r>
        <w:rPr>
          <w:rFonts w:ascii="Times New Roman" w:hAnsi="Times New Roman" w:cs="Times New Roman"/>
          <w:b/>
          <w:sz w:val="24"/>
        </w:rPr>
        <w:t>Penyaluran Kredit</w:t>
      </w:r>
    </w:p>
    <w:p w:rsidR="00503516" w:rsidRDefault="00503516" w:rsidP="00503516">
      <w:pPr>
        <w:spacing w:after="0" w:line="480" w:lineRule="auto"/>
        <w:jc w:val="both"/>
        <w:rPr>
          <w:rFonts w:ascii="Times New Roman" w:hAnsi="Times New Roman" w:cs="Times New Roman"/>
          <w:b/>
          <w:sz w:val="24"/>
        </w:rPr>
      </w:pPr>
      <w:r w:rsidRPr="00E04620">
        <w:rPr>
          <w:rFonts w:ascii="Times New Roman" w:hAnsi="Times New Roman" w:cs="Times New Roman"/>
          <w:b/>
          <w:sz w:val="24"/>
        </w:rPr>
        <w:t>2.1.</w:t>
      </w:r>
      <w:r>
        <w:rPr>
          <w:rFonts w:ascii="Times New Roman" w:hAnsi="Times New Roman" w:cs="Times New Roman"/>
          <w:b/>
          <w:sz w:val="24"/>
        </w:rPr>
        <w:t>3</w:t>
      </w:r>
      <w:r w:rsidRPr="00E04620">
        <w:rPr>
          <w:rFonts w:ascii="Times New Roman" w:hAnsi="Times New Roman" w:cs="Times New Roman"/>
          <w:b/>
          <w:sz w:val="24"/>
        </w:rPr>
        <w:t>.1</w:t>
      </w:r>
      <w:r w:rsidRPr="00E04620">
        <w:rPr>
          <w:rFonts w:ascii="Times New Roman" w:hAnsi="Times New Roman" w:cs="Times New Roman"/>
          <w:b/>
          <w:sz w:val="24"/>
        </w:rPr>
        <w:tab/>
        <w:t>Pengertian</w:t>
      </w:r>
      <w:r>
        <w:rPr>
          <w:rFonts w:ascii="Times New Roman" w:hAnsi="Times New Roman" w:cs="Times New Roman"/>
          <w:b/>
          <w:sz w:val="24"/>
        </w:rPr>
        <w:t xml:space="preserve"> Penyaluran Kredit</w:t>
      </w:r>
    </w:p>
    <w:p w:rsidR="00503516" w:rsidRDefault="00503516" w:rsidP="00503516">
      <w:pPr>
        <w:spacing w:after="0" w:line="480" w:lineRule="auto"/>
        <w:ind w:firstLine="720"/>
        <w:jc w:val="both"/>
        <w:rPr>
          <w:sz w:val="20"/>
          <w:szCs w:val="20"/>
        </w:rPr>
      </w:pPr>
      <w:r w:rsidRPr="009C2781">
        <w:rPr>
          <w:rFonts w:ascii="Times New Roman" w:hAnsi="Times New Roman" w:cs="Times New Roman"/>
          <w:sz w:val="24"/>
          <w:szCs w:val="24"/>
        </w:rPr>
        <w:t xml:space="preserve">Menurut Kasmir (2014 : 113 ) penyaluran kredit adalah penyediaan uang atau tagihan yang dapat dipersamakan dengan itu, berdasarkan persetujuan atau </w:t>
      </w:r>
      <w:r w:rsidRPr="009C2781">
        <w:rPr>
          <w:rFonts w:ascii="Times New Roman" w:hAnsi="Times New Roman" w:cs="Times New Roman"/>
          <w:sz w:val="24"/>
          <w:szCs w:val="24"/>
        </w:rPr>
        <w:lastRenderedPageBreak/>
        <w:t>kesepakatan pinjam meminjam antar bank dengan pihak lain yang mewajibkan pihak peminjam melunasi utangnya setelah jangka waktu tertentu dengan pemberian bunga</w:t>
      </w:r>
      <w:r>
        <w:rPr>
          <w:sz w:val="20"/>
          <w:szCs w:val="20"/>
        </w:rPr>
        <w:t>.</w:t>
      </w:r>
    </w:p>
    <w:p w:rsidR="00503516" w:rsidRPr="00CE53A1" w:rsidRDefault="00503516" w:rsidP="0050351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(Ismail, 2013:26) p</w:t>
      </w:r>
      <w:r w:rsidRPr="00CE53A1">
        <w:rPr>
          <w:rFonts w:ascii="Times New Roman" w:hAnsi="Times New Roman" w:cs="Times New Roman"/>
          <w:sz w:val="24"/>
          <w:szCs w:val="24"/>
        </w:rPr>
        <w:t xml:space="preserve">enyaluran kredit </w:t>
      </w:r>
      <w:r>
        <w:rPr>
          <w:rFonts w:ascii="Times New Roman" w:hAnsi="Times New Roman" w:cs="Times New Roman"/>
          <w:sz w:val="24"/>
          <w:szCs w:val="24"/>
        </w:rPr>
        <w:t>merupakan penyaluran dana dari bank kepada nasabah dan nasabah wajib mengembalikan dana pinjaman tersebut sesuai dengan jangka waktu yang telah di perjanjikan.</w:t>
      </w:r>
    </w:p>
    <w:p w:rsidR="00503516" w:rsidRPr="000B09BA" w:rsidRDefault="00503516" w:rsidP="000B09BA">
      <w:pPr>
        <w:spacing w:after="0" w:line="480" w:lineRule="auto"/>
        <w:ind w:firstLine="709"/>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Berdasarkan beberapa definisi diatas dapat disimpulkan bahwa penyaluran kredit merupakan jenis pinjaman yang harus di bayar sesuai dengan bungan dan jangka waktu yang telah di tentukan.</w:t>
      </w:r>
    </w:p>
    <w:p w:rsidR="00503516" w:rsidRPr="00FA7DDB" w:rsidRDefault="00503516" w:rsidP="00503516">
      <w:pPr>
        <w:spacing w:after="0" w:line="480" w:lineRule="auto"/>
        <w:ind w:firstLine="720"/>
        <w:jc w:val="both"/>
        <w:rPr>
          <w:b/>
          <w:sz w:val="20"/>
          <w:szCs w:val="20"/>
        </w:rPr>
      </w:pPr>
    </w:p>
    <w:p w:rsidR="00503516" w:rsidRPr="0025402E" w:rsidRDefault="00503516" w:rsidP="00503516">
      <w:pPr>
        <w:autoSpaceDE w:val="0"/>
        <w:autoSpaceDN w:val="0"/>
        <w:adjustRightInd w:val="0"/>
        <w:spacing w:after="0" w:line="480" w:lineRule="auto"/>
        <w:jc w:val="both"/>
        <w:rPr>
          <w:rFonts w:ascii="Times New Roman" w:hAnsi="Times New Roman" w:cs="Times New Roman"/>
          <w:b/>
          <w:bCs/>
          <w:sz w:val="24"/>
          <w:szCs w:val="24"/>
          <w:lang w:val="en-US"/>
        </w:rPr>
      </w:pPr>
      <w:r w:rsidRPr="009C2781">
        <w:rPr>
          <w:rFonts w:ascii="Times New Roman" w:hAnsi="Times New Roman" w:cs="Times New Roman"/>
          <w:b/>
          <w:sz w:val="24"/>
          <w:szCs w:val="24"/>
        </w:rPr>
        <w:t>2.1.</w:t>
      </w:r>
      <w:r>
        <w:rPr>
          <w:rFonts w:ascii="Times New Roman" w:hAnsi="Times New Roman" w:cs="Times New Roman"/>
          <w:b/>
          <w:sz w:val="24"/>
          <w:szCs w:val="24"/>
        </w:rPr>
        <w:t>3</w:t>
      </w:r>
      <w:r w:rsidRPr="009C2781">
        <w:rPr>
          <w:rFonts w:ascii="Times New Roman" w:hAnsi="Times New Roman" w:cs="Times New Roman"/>
          <w:b/>
          <w:sz w:val="24"/>
          <w:szCs w:val="24"/>
        </w:rPr>
        <w:t>.2</w:t>
      </w:r>
      <w:r>
        <w:rPr>
          <w:sz w:val="20"/>
          <w:szCs w:val="20"/>
        </w:rPr>
        <w:t xml:space="preserve"> </w:t>
      </w:r>
      <w:proofErr w:type="spellStart"/>
      <w:r w:rsidRPr="0025402E">
        <w:rPr>
          <w:rFonts w:ascii="Times New Roman" w:hAnsi="Times New Roman" w:cs="Times New Roman"/>
          <w:b/>
          <w:bCs/>
          <w:sz w:val="24"/>
          <w:szCs w:val="24"/>
          <w:lang w:val="en-US"/>
        </w:rPr>
        <w:t>Jenis-Jenis</w:t>
      </w:r>
      <w:proofErr w:type="spellEnd"/>
      <w:r w:rsidRPr="0025402E">
        <w:rPr>
          <w:rFonts w:ascii="Times New Roman" w:hAnsi="Times New Roman" w:cs="Times New Roman"/>
          <w:b/>
          <w:bCs/>
          <w:sz w:val="24"/>
          <w:szCs w:val="24"/>
          <w:lang w:val="en-US"/>
        </w:rPr>
        <w:t xml:space="preserve"> </w:t>
      </w:r>
      <w:proofErr w:type="spellStart"/>
      <w:r w:rsidRPr="0025402E">
        <w:rPr>
          <w:rFonts w:ascii="Times New Roman" w:hAnsi="Times New Roman" w:cs="Times New Roman"/>
          <w:b/>
          <w:bCs/>
          <w:sz w:val="24"/>
          <w:szCs w:val="24"/>
          <w:lang w:val="en-US"/>
        </w:rPr>
        <w:t>Kredit</w:t>
      </w:r>
      <w:proofErr w:type="spellEnd"/>
    </w:p>
    <w:p w:rsidR="00503516" w:rsidRPr="0025402E" w:rsidRDefault="00503516" w:rsidP="00503516">
      <w:pPr>
        <w:tabs>
          <w:tab w:val="left" w:pos="567"/>
        </w:tabs>
        <w:spacing w:after="0" w:line="480" w:lineRule="auto"/>
        <w:ind w:firstLine="567"/>
        <w:jc w:val="both"/>
        <w:rPr>
          <w:rFonts w:ascii="Times New Roman" w:hAnsi="Times New Roman" w:cs="Times New Roman"/>
          <w:sz w:val="24"/>
          <w:szCs w:val="24"/>
          <w:lang w:val="en-US"/>
        </w:rPr>
      </w:pPr>
      <w:proofErr w:type="spellStart"/>
      <w:r w:rsidRPr="0025402E">
        <w:rPr>
          <w:rFonts w:ascii="Times New Roman" w:hAnsi="Times New Roman" w:cs="Times New Roman"/>
          <w:sz w:val="24"/>
          <w:szCs w:val="24"/>
          <w:lang w:val="en-US"/>
        </w:rPr>
        <w:t>Secara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umum</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jenis-jenis</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yang </w:t>
      </w:r>
      <w:proofErr w:type="spellStart"/>
      <w:r w:rsidRPr="0025402E">
        <w:rPr>
          <w:rFonts w:ascii="Times New Roman" w:hAnsi="Times New Roman" w:cs="Times New Roman"/>
          <w:sz w:val="24"/>
          <w:szCs w:val="24"/>
          <w:lang w:val="en-US"/>
        </w:rPr>
        <w:t>diberikan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oleh</w:t>
      </w:r>
      <w:proofErr w:type="spellEnd"/>
      <w:r w:rsidRPr="0025402E">
        <w:rPr>
          <w:rFonts w:ascii="Times New Roman" w:hAnsi="Times New Roman" w:cs="Times New Roman"/>
          <w:sz w:val="24"/>
          <w:szCs w:val="24"/>
          <w:lang w:val="en-US"/>
        </w:rPr>
        <w:t xml:space="preserve"> bank </w:t>
      </w:r>
      <w:proofErr w:type="spellStart"/>
      <w:r w:rsidRPr="0025402E">
        <w:rPr>
          <w:rFonts w:ascii="Times New Roman" w:hAnsi="Times New Roman" w:cs="Times New Roman"/>
          <w:sz w:val="24"/>
          <w:szCs w:val="24"/>
          <w:lang w:val="en-US"/>
        </w:rPr>
        <w:t>dan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dilihat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dari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berbagai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segi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adalah</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sebagai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berikut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Kasmir</w:t>
      </w:r>
      <w:proofErr w:type="spellEnd"/>
      <w:r w:rsidRPr="0025402E">
        <w:rPr>
          <w:rFonts w:ascii="Times New Roman" w:hAnsi="Times New Roman" w:cs="Times New Roman"/>
          <w:sz w:val="24"/>
          <w:szCs w:val="24"/>
          <w:lang w:val="en-US"/>
        </w:rPr>
        <w:t xml:space="preserve"> (201</w:t>
      </w:r>
      <w:r>
        <w:rPr>
          <w:rFonts w:ascii="Times New Roman" w:hAnsi="Times New Roman" w:cs="Times New Roman"/>
          <w:sz w:val="24"/>
          <w:szCs w:val="24"/>
        </w:rPr>
        <w:t>4</w:t>
      </w:r>
      <w:r w:rsidRPr="0025402E">
        <w:rPr>
          <w:rFonts w:ascii="Times New Roman" w:hAnsi="Times New Roman" w:cs="Times New Roman"/>
          <w:sz w:val="24"/>
          <w:szCs w:val="24"/>
          <w:lang w:val="en-US"/>
        </w:rPr>
        <w:t>:76</w:t>
      </w:r>
      <w:proofErr w:type="gramStart"/>
      <w:r w:rsidRPr="0025402E">
        <w:rPr>
          <w:rFonts w:ascii="Times New Roman" w:hAnsi="Times New Roman" w:cs="Times New Roman"/>
          <w:sz w:val="24"/>
          <w:szCs w:val="24"/>
          <w:lang w:val="en-US"/>
        </w:rPr>
        <w:t>) :</w:t>
      </w:r>
      <w:proofErr w:type="gramEnd"/>
    </w:p>
    <w:p w:rsidR="00503516" w:rsidRPr="0025402E" w:rsidRDefault="00503516" w:rsidP="00503516">
      <w:pPr>
        <w:pStyle w:val="ListParagraph"/>
        <w:numPr>
          <w:ilvl w:val="0"/>
          <w:numId w:val="2"/>
        </w:numPr>
        <w:spacing w:after="0" w:line="480" w:lineRule="auto"/>
        <w:ind w:left="284" w:hanging="284"/>
        <w:jc w:val="both"/>
        <w:rPr>
          <w:rFonts w:ascii="Times New Roman" w:hAnsi="Times New Roman" w:cs="Times New Roman"/>
          <w:sz w:val="24"/>
          <w:szCs w:val="24"/>
          <w:lang w:val="en-US"/>
        </w:rPr>
      </w:pPr>
      <w:proofErr w:type="spellStart"/>
      <w:r w:rsidRPr="0025402E">
        <w:rPr>
          <w:rFonts w:ascii="Times New Roman" w:hAnsi="Times New Roman" w:cs="Times New Roman"/>
          <w:sz w:val="24"/>
          <w:szCs w:val="24"/>
          <w:lang w:val="en-US"/>
        </w:rPr>
        <w:t>Menurut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Bentuknya</w:t>
      </w:r>
      <w:proofErr w:type="spellEnd"/>
    </w:p>
    <w:p w:rsidR="00503516" w:rsidRDefault="00503516" w:rsidP="00503516">
      <w:pPr>
        <w:pStyle w:val="ListParagraph"/>
        <w:numPr>
          <w:ilvl w:val="0"/>
          <w:numId w:val="1"/>
        </w:numPr>
        <w:spacing w:line="480" w:lineRule="auto"/>
        <w:ind w:left="709" w:hanging="425"/>
        <w:jc w:val="both"/>
        <w:rPr>
          <w:rFonts w:ascii="Times New Roman" w:hAnsi="Times New Roman" w:cs="Times New Roman"/>
          <w:sz w:val="24"/>
          <w:szCs w:val="24"/>
          <w:lang w:val="en-US"/>
        </w:rPr>
      </w:pP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Rekening</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KoranDalam</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hal</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ini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debitur</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diberi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hak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untuk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menarik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dana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dalam</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rekening</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korannya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sampai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dengan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sebesar</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plafon</w:t>
      </w:r>
      <w:proofErr w:type="spellEnd"/>
      <w:r w:rsidRPr="0025402E">
        <w:rPr>
          <w:rFonts w:ascii="Times New Roman" w:hAnsi="Times New Roman" w:cs="Times New Roman"/>
          <w:sz w:val="24"/>
          <w:szCs w:val="24"/>
          <w:lang w:val="en-US"/>
        </w:rPr>
        <w:t xml:space="preserve"> yang </w:t>
      </w:r>
      <w:proofErr w:type="spellStart"/>
      <w:r w:rsidRPr="0025402E">
        <w:rPr>
          <w:rFonts w:ascii="Times New Roman" w:hAnsi="Times New Roman" w:cs="Times New Roman"/>
          <w:sz w:val="24"/>
          <w:szCs w:val="24"/>
          <w:lang w:val="en-US"/>
        </w:rPr>
        <w:t>ditetapkan</w:t>
      </w:r>
      <w:proofErr w:type="spellEnd"/>
      <w:r w:rsidRPr="0025402E">
        <w:rPr>
          <w:rFonts w:ascii="Times New Roman" w:hAnsi="Times New Roman" w:cs="Times New Roman"/>
          <w:sz w:val="24"/>
          <w:szCs w:val="24"/>
          <w:lang w:val="en-US"/>
        </w:rPr>
        <w:t xml:space="preserve"> bank. </w:t>
      </w:r>
      <w:proofErr w:type="spellStart"/>
      <w:r w:rsidRPr="0025402E">
        <w:rPr>
          <w:rFonts w:ascii="Times New Roman" w:hAnsi="Times New Roman" w:cs="Times New Roman"/>
          <w:sz w:val="24"/>
          <w:szCs w:val="24"/>
          <w:lang w:val="en-US"/>
        </w:rPr>
        <w:t>Pelunasan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pokok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dilaksanakan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pada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saat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jatuh</w:t>
      </w:r>
      <w:proofErr w:type="spellEnd"/>
      <w:r w:rsidRPr="0025402E">
        <w:rPr>
          <w:rFonts w:ascii="Times New Roman" w:hAnsi="Times New Roman" w:cs="Times New Roman"/>
          <w:sz w:val="24"/>
          <w:szCs w:val="24"/>
          <w:lang w:val="en-US"/>
        </w:rPr>
        <w:t xml:space="preserve"> tempo, </w:t>
      </w:r>
      <w:proofErr w:type="spellStart"/>
      <w:r w:rsidRPr="0025402E">
        <w:rPr>
          <w:rFonts w:ascii="Times New Roman" w:hAnsi="Times New Roman" w:cs="Times New Roman"/>
          <w:sz w:val="24"/>
          <w:szCs w:val="24"/>
          <w:lang w:val="en-US"/>
        </w:rPr>
        <w:t>dengan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bunga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secara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umum</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dihitung</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secara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harian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berdasarkan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baki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debet</w:t>
      </w:r>
      <w:proofErr w:type="spellEnd"/>
      <w:r w:rsidRPr="0025402E">
        <w:rPr>
          <w:rFonts w:ascii="Times New Roman" w:hAnsi="Times New Roman" w:cs="Times New Roman"/>
          <w:sz w:val="24"/>
          <w:szCs w:val="24"/>
          <w:lang w:val="en-US"/>
        </w:rPr>
        <w:t xml:space="preserve"> </w:t>
      </w:r>
      <w:r w:rsidRPr="0025402E">
        <w:rPr>
          <w:rFonts w:ascii="Times New Roman" w:hAnsi="Times New Roman" w:cs="Times New Roman"/>
          <w:i/>
          <w:iCs/>
          <w:sz w:val="24"/>
          <w:szCs w:val="24"/>
          <w:lang w:val="en-US"/>
        </w:rPr>
        <w:t xml:space="preserve">(outstanding credit) </w:t>
      </w:r>
      <w:proofErr w:type="spellStart"/>
      <w:r w:rsidRPr="0025402E">
        <w:rPr>
          <w:rFonts w:ascii="Times New Roman" w:hAnsi="Times New Roman" w:cs="Times New Roman"/>
          <w:sz w:val="24"/>
          <w:szCs w:val="24"/>
          <w:lang w:val="en-US"/>
        </w:rPr>
        <w:t>atau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dengan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nilai</w:t>
      </w:r>
      <w:proofErr w:type="spellEnd"/>
      <w:r w:rsidRPr="0025402E">
        <w:rPr>
          <w:rFonts w:ascii="Times New Roman" w:hAnsi="Times New Roman" w:cs="Times New Roman"/>
          <w:sz w:val="24"/>
          <w:szCs w:val="24"/>
          <w:lang w:val="en-US"/>
        </w:rPr>
        <w:t xml:space="preserve"> rata-rata </w:t>
      </w:r>
      <w:proofErr w:type="spellStart"/>
      <w:r w:rsidRPr="0025402E">
        <w:rPr>
          <w:rFonts w:ascii="Times New Roman" w:hAnsi="Times New Roman" w:cs="Times New Roman"/>
          <w:sz w:val="24"/>
          <w:szCs w:val="24"/>
          <w:lang w:val="en-US"/>
        </w:rPr>
        <w:t>baki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debet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setiap</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bulannya</w:t>
      </w:r>
      <w:proofErr w:type="spellEnd"/>
      <w:r w:rsidRPr="0025402E">
        <w:rPr>
          <w:rFonts w:ascii="Times New Roman" w:hAnsi="Times New Roman" w:cs="Times New Roman"/>
          <w:sz w:val="24"/>
          <w:szCs w:val="24"/>
          <w:lang w:val="en-US"/>
        </w:rPr>
        <w:t>.</w:t>
      </w:r>
    </w:p>
    <w:p w:rsidR="00503516" w:rsidRPr="004D2C60" w:rsidRDefault="00503516" w:rsidP="00503516">
      <w:pPr>
        <w:pStyle w:val="ListParagraph"/>
        <w:numPr>
          <w:ilvl w:val="0"/>
          <w:numId w:val="1"/>
        </w:numPr>
        <w:spacing w:line="480" w:lineRule="auto"/>
        <w:ind w:left="709" w:hanging="425"/>
        <w:jc w:val="both"/>
        <w:rPr>
          <w:rFonts w:ascii="Times New Roman" w:hAnsi="Times New Roman" w:cs="Times New Roman"/>
          <w:sz w:val="24"/>
          <w:szCs w:val="24"/>
          <w:lang w:val="en-US"/>
        </w:rPr>
      </w:pPr>
      <w:proofErr w:type="spellStart"/>
      <w:r w:rsidRPr="00642202">
        <w:rPr>
          <w:rFonts w:ascii="Times New Roman" w:hAnsi="Times New Roman" w:cs="Times New Roman"/>
          <w:i/>
          <w:iCs/>
          <w:sz w:val="24"/>
          <w:szCs w:val="24"/>
          <w:lang w:val="en-US"/>
        </w:rPr>
        <w:t>Installament</w:t>
      </w:r>
      <w:proofErr w:type="spellEnd"/>
      <w:r w:rsidRPr="00642202">
        <w:rPr>
          <w:rFonts w:ascii="Times New Roman" w:hAnsi="Times New Roman" w:cs="Times New Roman"/>
          <w:i/>
          <w:iCs/>
          <w:sz w:val="24"/>
          <w:szCs w:val="24"/>
          <w:lang w:val="en-US"/>
        </w:rPr>
        <w:t xml:space="preserve"> Loan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ini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adalah</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yang </w:t>
      </w:r>
      <w:proofErr w:type="spellStart"/>
      <w:r w:rsidRPr="00642202">
        <w:rPr>
          <w:rFonts w:ascii="Times New Roman" w:hAnsi="Times New Roman" w:cs="Times New Roman"/>
          <w:sz w:val="24"/>
          <w:szCs w:val="24"/>
          <w:lang w:val="en-US"/>
        </w:rPr>
        <w:t>angsuran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pokok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bunganya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dilakukan</w:t>
      </w:r>
      <w:proofErr w:type="spellEnd"/>
      <w:r w:rsidRPr="00642202">
        <w:rPr>
          <w:rFonts w:ascii="Times New Roman" w:hAnsi="Times New Roman" w:cs="Times New Roman"/>
          <w:i/>
          <w:iCs/>
          <w:sz w:val="24"/>
          <w:szCs w:val="24"/>
          <w:lang w:val="en-US"/>
        </w:rPr>
        <w:t xml:space="preserve"> </w:t>
      </w:r>
      <w:proofErr w:type="spellStart"/>
      <w:r w:rsidRPr="00642202">
        <w:rPr>
          <w:rFonts w:ascii="Times New Roman" w:hAnsi="Times New Roman" w:cs="Times New Roman"/>
          <w:sz w:val="24"/>
          <w:szCs w:val="24"/>
          <w:lang w:val="en-US"/>
        </w:rPr>
        <w:t>secara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teratur</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menurut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jadwal</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waktu</w:t>
      </w:r>
      <w:proofErr w:type="spellEnd"/>
      <w:r w:rsidRPr="00642202">
        <w:rPr>
          <w:rFonts w:ascii="Times New Roman" w:hAnsi="Times New Roman" w:cs="Times New Roman"/>
          <w:sz w:val="24"/>
          <w:szCs w:val="24"/>
          <w:lang w:val="en-US"/>
        </w:rPr>
        <w:t xml:space="preserve"> yang </w:t>
      </w:r>
      <w:proofErr w:type="spellStart"/>
      <w:r w:rsidRPr="00642202">
        <w:rPr>
          <w:rFonts w:ascii="Times New Roman" w:hAnsi="Times New Roman" w:cs="Times New Roman"/>
          <w:sz w:val="24"/>
          <w:szCs w:val="24"/>
          <w:lang w:val="en-US"/>
        </w:rPr>
        <w:t>telah</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disepakati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antara</w:t>
      </w:r>
      <w:proofErr w:type="spellEnd"/>
      <w:r w:rsidRPr="00642202">
        <w:rPr>
          <w:rFonts w:ascii="Times New Roman" w:hAnsi="Times New Roman" w:cs="Times New Roman"/>
          <w:sz w:val="24"/>
          <w:szCs w:val="24"/>
          <w:lang w:val="en-US"/>
        </w:rPr>
        <w:t xml:space="preserve"> bank</w:t>
      </w:r>
      <w:r w:rsidRPr="00642202">
        <w:rPr>
          <w:rFonts w:ascii="Times New Roman" w:hAnsi="Times New Roman" w:cs="Times New Roman"/>
          <w:i/>
          <w:iCs/>
          <w:sz w:val="24"/>
          <w:szCs w:val="24"/>
          <w:lang w:val="en-US"/>
        </w:rPr>
        <w:t xml:space="preserve"> </w:t>
      </w:r>
      <w:proofErr w:type="spellStart"/>
      <w:r w:rsidRPr="00642202">
        <w:rPr>
          <w:rFonts w:ascii="Times New Roman" w:hAnsi="Times New Roman" w:cs="Times New Roman"/>
          <w:sz w:val="24"/>
          <w:szCs w:val="24"/>
          <w:lang w:val="en-US"/>
        </w:rPr>
        <w:t>dengan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debitur</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dengan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nilai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konstan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selama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berlangsungnya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masa</w:t>
      </w:r>
      <w:proofErr w:type="spellEnd"/>
      <w:r w:rsidRPr="00642202">
        <w:rPr>
          <w:rFonts w:ascii="Times New Roman" w:hAnsi="Times New Roman" w:cs="Times New Roman"/>
          <w:i/>
          <w:iCs/>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tersebut</w:t>
      </w:r>
      <w:proofErr w:type="spellEnd"/>
      <w:r w:rsidRPr="00642202">
        <w:rPr>
          <w:rFonts w:ascii="Times New Roman" w:hAnsi="Times New Roman" w:cs="Times New Roman"/>
          <w:sz w:val="24"/>
          <w:szCs w:val="24"/>
          <w:lang w:val="en-US"/>
        </w:rPr>
        <w:t>.</w:t>
      </w:r>
    </w:p>
    <w:p w:rsidR="00503516" w:rsidRPr="0025402E" w:rsidRDefault="00503516" w:rsidP="00503516">
      <w:pPr>
        <w:pStyle w:val="ListParagraph"/>
        <w:numPr>
          <w:ilvl w:val="0"/>
          <w:numId w:val="2"/>
        </w:numPr>
        <w:spacing w:line="480" w:lineRule="auto"/>
        <w:ind w:left="284" w:hanging="284"/>
        <w:jc w:val="both"/>
        <w:rPr>
          <w:rFonts w:ascii="Times New Roman" w:hAnsi="Times New Roman" w:cs="Times New Roman"/>
          <w:sz w:val="24"/>
          <w:szCs w:val="24"/>
          <w:lang w:val="en-US"/>
        </w:rPr>
      </w:pPr>
      <w:r w:rsidRPr="0025402E">
        <w:rPr>
          <w:rFonts w:ascii="Times New Roman" w:hAnsi="Times New Roman" w:cs="Times New Roman"/>
          <w:sz w:val="24"/>
          <w:szCs w:val="24"/>
          <w:lang w:val="en-US"/>
        </w:rPr>
        <w:lastRenderedPageBreak/>
        <w:t xml:space="preserve">Dari </w:t>
      </w:r>
      <w:proofErr w:type="spellStart"/>
      <w:r w:rsidRPr="0025402E">
        <w:rPr>
          <w:rFonts w:ascii="Times New Roman" w:hAnsi="Times New Roman" w:cs="Times New Roman"/>
          <w:sz w:val="24"/>
          <w:szCs w:val="24"/>
          <w:lang w:val="en-US"/>
        </w:rPr>
        <w:t>Segi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Jangka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Waktu</w:t>
      </w:r>
      <w:proofErr w:type="spellEnd"/>
    </w:p>
    <w:p w:rsidR="00503516" w:rsidRDefault="00503516" w:rsidP="00503516">
      <w:pPr>
        <w:pStyle w:val="ListParagraph"/>
        <w:numPr>
          <w:ilvl w:val="0"/>
          <w:numId w:val="3"/>
        </w:numPr>
        <w:spacing w:line="480" w:lineRule="auto"/>
        <w:ind w:left="709" w:hanging="425"/>
        <w:jc w:val="both"/>
        <w:rPr>
          <w:rFonts w:ascii="Times New Roman" w:hAnsi="Times New Roman" w:cs="Times New Roman"/>
          <w:sz w:val="24"/>
          <w:szCs w:val="24"/>
          <w:lang w:val="en-US"/>
        </w:rPr>
      </w:pP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Jangka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Pendek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ini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merupakan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yang </w:t>
      </w:r>
      <w:proofErr w:type="spellStart"/>
      <w:r w:rsidRPr="0025402E">
        <w:rPr>
          <w:rFonts w:ascii="Times New Roman" w:hAnsi="Times New Roman" w:cs="Times New Roman"/>
          <w:sz w:val="24"/>
          <w:szCs w:val="24"/>
          <w:lang w:val="en-US"/>
        </w:rPr>
        <w:t>memiliki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jangka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waktu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kurang</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dari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satu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tahun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biasanya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digunakan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untuk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keperluan</w:t>
      </w:r>
      <w:proofErr w:type="spellEnd"/>
      <w:r w:rsidRPr="0025402E">
        <w:rPr>
          <w:rFonts w:ascii="Times New Roman" w:hAnsi="Times New Roman" w:cs="Times New Roman"/>
          <w:sz w:val="24"/>
          <w:szCs w:val="24"/>
          <w:lang w:val="en-US"/>
        </w:rPr>
        <w:t xml:space="preserve"> modal </w:t>
      </w:r>
      <w:proofErr w:type="spellStart"/>
      <w:r w:rsidRPr="0025402E">
        <w:rPr>
          <w:rFonts w:ascii="Times New Roman" w:hAnsi="Times New Roman" w:cs="Times New Roman"/>
          <w:sz w:val="24"/>
          <w:szCs w:val="24"/>
          <w:lang w:val="en-US"/>
        </w:rPr>
        <w:t>kerja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Contohnya</w:t>
      </w:r>
      <w:proofErr w:type="spellEnd"/>
      <w:r w:rsidRPr="0025402E">
        <w:rPr>
          <w:rFonts w:ascii="Times New Roman" w:hAnsi="Times New Roman" w:cs="Times New Roman"/>
          <w:sz w:val="24"/>
          <w:szCs w:val="24"/>
          <w:lang w:val="en-US"/>
        </w:rPr>
        <w:t xml:space="preserve"> : </w:t>
      </w: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untuk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peternakan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ayam</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atau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untuk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pertanian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seperti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tanaman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padi</w:t>
      </w:r>
      <w:proofErr w:type="spellEnd"/>
      <w:r w:rsidRPr="0025402E">
        <w:rPr>
          <w:rFonts w:ascii="Times New Roman" w:hAnsi="Times New Roman" w:cs="Times New Roman"/>
          <w:sz w:val="24"/>
          <w:szCs w:val="24"/>
          <w:lang w:val="en-US"/>
        </w:rPr>
        <w:t>.</w:t>
      </w:r>
    </w:p>
    <w:p w:rsidR="00503516" w:rsidRDefault="00503516" w:rsidP="00503516">
      <w:pPr>
        <w:pStyle w:val="ListParagraph"/>
        <w:numPr>
          <w:ilvl w:val="0"/>
          <w:numId w:val="3"/>
        </w:numPr>
        <w:spacing w:line="480" w:lineRule="auto"/>
        <w:ind w:left="709" w:hanging="425"/>
        <w:jc w:val="both"/>
        <w:rPr>
          <w:rFonts w:ascii="Times New Roman" w:hAnsi="Times New Roman" w:cs="Times New Roman"/>
          <w:sz w:val="24"/>
          <w:szCs w:val="24"/>
          <w:lang w:val="en-US"/>
        </w:rPr>
      </w:pP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Jangka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Menengah</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Jangka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waktu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kreditnya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berkisar</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antara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satu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tahun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sampai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dengan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tiga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tahun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jenis</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ini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dapat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diberikan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modal </w:t>
      </w:r>
      <w:proofErr w:type="spellStart"/>
      <w:r w:rsidRPr="00642202">
        <w:rPr>
          <w:rFonts w:ascii="Times New Roman" w:hAnsi="Times New Roman" w:cs="Times New Roman"/>
          <w:sz w:val="24"/>
          <w:szCs w:val="24"/>
          <w:lang w:val="en-US"/>
        </w:rPr>
        <w:t>kerja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Beberapa</w:t>
      </w:r>
      <w:proofErr w:type="spellEnd"/>
      <w:r w:rsidRPr="00642202">
        <w:rPr>
          <w:rFonts w:ascii="Times New Roman" w:hAnsi="Times New Roman" w:cs="Times New Roman"/>
          <w:sz w:val="24"/>
          <w:szCs w:val="24"/>
          <w:lang w:val="en-US"/>
        </w:rPr>
        <w:t xml:space="preserve"> bank </w:t>
      </w:r>
      <w:proofErr w:type="spellStart"/>
      <w:r w:rsidRPr="00642202">
        <w:rPr>
          <w:rFonts w:ascii="Times New Roman" w:hAnsi="Times New Roman" w:cs="Times New Roman"/>
          <w:sz w:val="24"/>
          <w:szCs w:val="24"/>
          <w:lang w:val="en-US"/>
        </w:rPr>
        <w:t>mengklasifikasikan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menengah</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menjadi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jangka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panjang</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Contohnya</w:t>
      </w:r>
      <w:proofErr w:type="spellEnd"/>
      <w:r w:rsidRPr="00642202">
        <w:rPr>
          <w:rFonts w:ascii="Times New Roman" w:hAnsi="Times New Roman" w:cs="Times New Roman"/>
          <w:sz w:val="24"/>
          <w:szCs w:val="24"/>
          <w:lang w:val="en-US"/>
        </w:rPr>
        <w:t xml:space="preserve"> :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pertanian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seperti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jeruk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atau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peternakan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kambing</w:t>
      </w:r>
      <w:proofErr w:type="spellEnd"/>
      <w:r w:rsidRPr="00642202">
        <w:rPr>
          <w:rFonts w:ascii="Times New Roman" w:hAnsi="Times New Roman" w:cs="Times New Roman"/>
          <w:sz w:val="24"/>
          <w:szCs w:val="24"/>
          <w:lang w:val="en-US"/>
        </w:rPr>
        <w:t>.</w:t>
      </w:r>
    </w:p>
    <w:p w:rsidR="00503516" w:rsidRPr="00D8017A" w:rsidRDefault="00503516" w:rsidP="00503516">
      <w:pPr>
        <w:pStyle w:val="ListParagraph"/>
        <w:numPr>
          <w:ilvl w:val="0"/>
          <w:numId w:val="3"/>
        </w:numPr>
        <w:spacing w:line="480" w:lineRule="auto"/>
        <w:ind w:left="709" w:hanging="425"/>
        <w:jc w:val="both"/>
        <w:rPr>
          <w:rFonts w:ascii="Times New Roman" w:hAnsi="Times New Roman" w:cs="Times New Roman"/>
          <w:sz w:val="24"/>
          <w:szCs w:val="24"/>
          <w:lang w:val="en-US"/>
        </w:rPr>
      </w:pP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Jangka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Panjan</w:t>
      </w:r>
      <w:proofErr w:type="spellEnd"/>
      <w:r w:rsidRPr="00642202">
        <w:rPr>
          <w:rFonts w:ascii="Times New Roman" w:hAnsi="Times New Roman" w:cs="Times New Roman"/>
          <w:sz w:val="24"/>
          <w:szCs w:val="24"/>
        </w:rPr>
        <w:t>g</w:t>
      </w:r>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merupakan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yang </w:t>
      </w:r>
      <w:proofErr w:type="spellStart"/>
      <w:r w:rsidRPr="00642202">
        <w:rPr>
          <w:rFonts w:ascii="Times New Roman" w:hAnsi="Times New Roman" w:cs="Times New Roman"/>
          <w:sz w:val="24"/>
          <w:szCs w:val="24"/>
          <w:lang w:val="en-US"/>
        </w:rPr>
        <w:t>masa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pengembaliannya</w:t>
      </w:r>
      <w:proofErr w:type="spellEnd"/>
      <w:r w:rsidRPr="00642202">
        <w:rPr>
          <w:rFonts w:ascii="Times New Roman" w:hAnsi="Times New Roman" w:cs="Times New Roman"/>
          <w:sz w:val="24"/>
          <w:szCs w:val="24"/>
          <w:lang w:val="en-US"/>
        </w:rPr>
        <w:t xml:space="preserve"> paling </w:t>
      </w:r>
      <w:proofErr w:type="spellStart"/>
      <w:r w:rsidRPr="00642202">
        <w:rPr>
          <w:rFonts w:ascii="Times New Roman" w:hAnsi="Times New Roman" w:cs="Times New Roman"/>
          <w:sz w:val="24"/>
          <w:szCs w:val="24"/>
          <w:lang w:val="en-US"/>
        </w:rPr>
        <w:t>panjang</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yaitu</w:t>
      </w:r>
      <w:proofErr w:type="spellEnd"/>
      <w:r w:rsidRPr="00642202">
        <w:rPr>
          <w:rFonts w:ascii="Times New Roman" w:hAnsi="Times New Roman" w:cs="Times New Roman"/>
          <w:sz w:val="24"/>
          <w:szCs w:val="24"/>
          <w:lang w:val="en-US"/>
        </w:rPr>
        <w:t xml:space="preserve"> di </w:t>
      </w:r>
      <w:proofErr w:type="spellStart"/>
      <w:r w:rsidRPr="00642202">
        <w:rPr>
          <w:rFonts w:ascii="Times New Roman" w:hAnsi="Times New Roman" w:cs="Times New Roman"/>
          <w:sz w:val="24"/>
          <w:szCs w:val="24"/>
          <w:lang w:val="en-US"/>
        </w:rPr>
        <w:t>atas</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tiga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tahun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atau</w:t>
      </w:r>
      <w:proofErr w:type="spellEnd"/>
      <w:r w:rsidRPr="00642202">
        <w:rPr>
          <w:rFonts w:ascii="Times New Roman" w:hAnsi="Times New Roman" w:cs="Times New Roman"/>
          <w:sz w:val="24"/>
          <w:szCs w:val="24"/>
          <w:lang w:val="en-US"/>
        </w:rPr>
        <w:t xml:space="preserve"> lima </w:t>
      </w:r>
      <w:proofErr w:type="spellStart"/>
      <w:r w:rsidRPr="00642202">
        <w:rPr>
          <w:rFonts w:ascii="Times New Roman" w:hAnsi="Times New Roman" w:cs="Times New Roman"/>
          <w:sz w:val="24"/>
          <w:szCs w:val="24"/>
          <w:lang w:val="en-US"/>
        </w:rPr>
        <w:t>tahun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Biasanya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ini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digunakan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investasi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jangka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panjang</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seperti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perkebunan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karet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kelapa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sawit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atau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manufaktur</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juga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konsumtif</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seperti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perumahan</w:t>
      </w:r>
      <w:proofErr w:type="spellEnd"/>
      <w:r w:rsidRPr="00642202">
        <w:rPr>
          <w:rFonts w:ascii="Times New Roman" w:hAnsi="Times New Roman" w:cs="Times New Roman"/>
          <w:sz w:val="24"/>
          <w:szCs w:val="24"/>
          <w:lang w:val="en-US"/>
        </w:rPr>
        <w:t>.</w:t>
      </w:r>
    </w:p>
    <w:p w:rsidR="00503516" w:rsidRPr="0025402E" w:rsidRDefault="00503516" w:rsidP="00503516">
      <w:pPr>
        <w:pStyle w:val="ListParagraph"/>
        <w:numPr>
          <w:ilvl w:val="0"/>
          <w:numId w:val="2"/>
        </w:numPr>
        <w:spacing w:line="480" w:lineRule="auto"/>
        <w:ind w:left="284" w:hanging="284"/>
        <w:jc w:val="both"/>
        <w:rPr>
          <w:rFonts w:ascii="Times New Roman" w:hAnsi="Times New Roman" w:cs="Times New Roman"/>
          <w:sz w:val="24"/>
          <w:szCs w:val="24"/>
          <w:lang w:val="en-US"/>
        </w:rPr>
      </w:pPr>
      <w:proofErr w:type="spellStart"/>
      <w:r w:rsidRPr="0025402E">
        <w:rPr>
          <w:rFonts w:ascii="Times New Roman" w:hAnsi="Times New Roman" w:cs="Times New Roman"/>
          <w:sz w:val="24"/>
          <w:szCs w:val="24"/>
          <w:lang w:val="en-US"/>
        </w:rPr>
        <w:t>Menurut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Kegunaannya</w:t>
      </w:r>
      <w:proofErr w:type="spellEnd"/>
    </w:p>
    <w:p w:rsidR="00503516" w:rsidRDefault="00503516" w:rsidP="00503516">
      <w:pPr>
        <w:pStyle w:val="ListParagraph"/>
        <w:numPr>
          <w:ilvl w:val="0"/>
          <w:numId w:val="4"/>
        </w:numPr>
        <w:spacing w:line="480" w:lineRule="auto"/>
        <w:ind w:left="709" w:hanging="425"/>
        <w:jc w:val="both"/>
        <w:rPr>
          <w:rFonts w:ascii="Times New Roman" w:hAnsi="Times New Roman" w:cs="Times New Roman"/>
          <w:sz w:val="24"/>
          <w:szCs w:val="24"/>
          <w:lang w:val="en-US"/>
        </w:rPr>
      </w:pP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Investasi</w:t>
      </w:r>
      <w:proofErr w:type="spellEnd"/>
      <w:r w:rsidRPr="0025402E">
        <w:rPr>
          <w:rFonts w:ascii="Times New Roman" w:hAnsi="Times New Roman" w:cs="Times New Roman"/>
          <w:sz w:val="24"/>
          <w:szCs w:val="24"/>
          <w:lang w:val="en-US"/>
        </w:rPr>
        <w:t xml:space="preserve"> (</w:t>
      </w:r>
      <w:r w:rsidRPr="0025402E">
        <w:rPr>
          <w:rFonts w:ascii="Times New Roman" w:hAnsi="Times New Roman" w:cs="Times New Roman"/>
          <w:i/>
          <w:iCs/>
          <w:sz w:val="24"/>
          <w:szCs w:val="24"/>
          <w:lang w:val="en-US"/>
        </w:rPr>
        <w:t>investment credit</w:t>
      </w:r>
      <w:r>
        <w:rPr>
          <w:rFonts w:ascii="Times New Roman" w:hAnsi="Times New Roman" w:cs="Times New Roman"/>
          <w:sz w:val="24"/>
          <w:szCs w:val="24"/>
          <w:lang w:val="en-US"/>
        </w:rPr>
        <w:t xml:space="preserve">) </w:t>
      </w:r>
      <w:r>
        <w:rPr>
          <w:rFonts w:ascii="Times New Roman" w:hAnsi="Times New Roman" w:cs="Times New Roman"/>
          <w:sz w:val="24"/>
          <w:szCs w:val="24"/>
        </w:rPr>
        <w:t>y</w:t>
      </w:r>
      <w:proofErr w:type="spellStart"/>
      <w:r w:rsidRPr="0025402E">
        <w:rPr>
          <w:rFonts w:ascii="Times New Roman" w:hAnsi="Times New Roman" w:cs="Times New Roman"/>
          <w:sz w:val="24"/>
          <w:szCs w:val="24"/>
          <w:lang w:val="en-US"/>
        </w:rPr>
        <w:t>aitu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yang </w:t>
      </w:r>
      <w:proofErr w:type="spellStart"/>
      <w:r w:rsidRPr="0025402E">
        <w:rPr>
          <w:rFonts w:ascii="Times New Roman" w:hAnsi="Times New Roman" w:cs="Times New Roman"/>
          <w:sz w:val="24"/>
          <w:szCs w:val="24"/>
          <w:lang w:val="en-US"/>
        </w:rPr>
        <w:t>biasanya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digunakan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untuk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keperluan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perluasan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usaha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atau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membangun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proyek</w:t>
      </w:r>
      <w:proofErr w:type="spellEnd"/>
      <w:r w:rsidRPr="0025402E">
        <w:rPr>
          <w:rFonts w:ascii="Times New Roman" w:hAnsi="Times New Roman" w:cs="Times New Roman"/>
          <w:sz w:val="24"/>
          <w:szCs w:val="24"/>
          <w:lang w:val="en-US"/>
        </w:rPr>
        <w:t>/</w:t>
      </w:r>
      <w:proofErr w:type="spellStart"/>
      <w:r w:rsidRPr="0025402E">
        <w:rPr>
          <w:rFonts w:ascii="Times New Roman" w:hAnsi="Times New Roman" w:cs="Times New Roman"/>
          <w:sz w:val="24"/>
          <w:szCs w:val="24"/>
          <w:lang w:val="en-US"/>
        </w:rPr>
        <w:t>pabrik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baru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dimana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masa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pemakaiannya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untuk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suatu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periode</w:t>
      </w:r>
      <w:proofErr w:type="spellEnd"/>
      <w:r w:rsidRPr="0025402E">
        <w:rPr>
          <w:rFonts w:ascii="Times New Roman" w:hAnsi="Times New Roman" w:cs="Times New Roman"/>
          <w:sz w:val="24"/>
          <w:szCs w:val="24"/>
          <w:lang w:val="en-US"/>
        </w:rPr>
        <w:t xml:space="preserve"> yang </w:t>
      </w:r>
      <w:proofErr w:type="spellStart"/>
      <w:r w:rsidRPr="0025402E">
        <w:rPr>
          <w:rFonts w:ascii="Times New Roman" w:hAnsi="Times New Roman" w:cs="Times New Roman"/>
          <w:sz w:val="24"/>
          <w:szCs w:val="24"/>
          <w:lang w:val="en-US"/>
        </w:rPr>
        <w:t>relatif</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lebih</w:t>
      </w:r>
      <w:proofErr w:type="spellEnd"/>
      <w:r w:rsidRPr="0025402E">
        <w:rPr>
          <w:rFonts w:ascii="Times New Roman" w:hAnsi="Times New Roman" w:cs="Times New Roman"/>
          <w:sz w:val="24"/>
          <w:szCs w:val="24"/>
          <w:lang w:val="en-US"/>
        </w:rPr>
        <w:t xml:space="preserve"> lama.</w:t>
      </w:r>
    </w:p>
    <w:p w:rsidR="00503516" w:rsidRPr="00C91257" w:rsidRDefault="00503516" w:rsidP="00503516">
      <w:pPr>
        <w:pStyle w:val="ListParagraph"/>
        <w:numPr>
          <w:ilvl w:val="0"/>
          <w:numId w:val="4"/>
        </w:numPr>
        <w:spacing w:line="480" w:lineRule="auto"/>
        <w:ind w:left="709" w:hanging="425"/>
        <w:jc w:val="both"/>
        <w:rPr>
          <w:rFonts w:ascii="Times New Roman" w:hAnsi="Times New Roman" w:cs="Times New Roman"/>
          <w:sz w:val="24"/>
          <w:szCs w:val="24"/>
          <w:lang w:val="en-US"/>
        </w:rPr>
      </w:pP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Modal </w:t>
      </w:r>
      <w:proofErr w:type="spellStart"/>
      <w:r w:rsidRPr="00642202">
        <w:rPr>
          <w:rFonts w:ascii="Times New Roman" w:hAnsi="Times New Roman" w:cs="Times New Roman"/>
          <w:sz w:val="24"/>
          <w:szCs w:val="24"/>
          <w:lang w:val="en-US"/>
        </w:rPr>
        <w:t>Kerja</w:t>
      </w:r>
      <w:proofErr w:type="spellEnd"/>
      <w:r w:rsidRPr="00642202">
        <w:rPr>
          <w:rFonts w:ascii="Times New Roman" w:hAnsi="Times New Roman" w:cs="Times New Roman"/>
          <w:sz w:val="24"/>
          <w:szCs w:val="24"/>
          <w:lang w:val="en-US"/>
        </w:rPr>
        <w:t xml:space="preserve"> (</w:t>
      </w:r>
      <w:r w:rsidRPr="00642202">
        <w:rPr>
          <w:rFonts w:ascii="Times New Roman" w:hAnsi="Times New Roman" w:cs="Times New Roman"/>
          <w:i/>
          <w:iCs/>
          <w:sz w:val="24"/>
          <w:szCs w:val="24"/>
          <w:lang w:val="en-US"/>
        </w:rPr>
        <w:t>working capital credit</w:t>
      </w:r>
      <w:r w:rsidRPr="00642202">
        <w:rPr>
          <w:rFonts w:ascii="Times New Roman" w:hAnsi="Times New Roman" w:cs="Times New Roman"/>
          <w:sz w:val="24"/>
          <w:szCs w:val="24"/>
          <w:lang w:val="en-US"/>
        </w:rPr>
        <w:t xml:space="preserve">) </w:t>
      </w:r>
      <w:r w:rsidRPr="00642202">
        <w:rPr>
          <w:rFonts w:ascii="Times New Roman" w:hAnsi="Times New Roman" w:cs="Times New Roman"/>
          <w:sz w:val="24"/>
          <w:szCs w:val="24"/>
        </w:rPr>
        <w:t>m</w:t>
      </w:r>
      <w:proofErr w:type="spellStart"/>
      <w:r w:rsidRPr="00642202">
        <w:rPr>
          <w:rFonts w:ascii="Times New Roman" w:hAnsi="Times New Roman" w:cs="Times New Roman"/>
          <w:sz w:val="24"/>
          <w:szCs w:val="24"/>
          <w:lang w:val="en-US"/>
        </w:rPr>
        <w:t>erupakan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yang </w:t>
      </w:r>
      <w:proofErr w:type="spellStart"/>
      <w:r w:rsidRPr="00642202">
        <w:rPr>
          <w:rFonts w:ascii="Times New Roman" w:hAnsi="Times New Roman" w:cs="Times New Roman"/>
          <w:sz w:val="24"/>
          <w:szCs w:val="24"/>
          <w:lang w:val="en-US"/>
        </w:rPr>
        <w:t>digunakan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keperluan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meningkatkan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produksi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dalam</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operasionalnya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Contoh</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modal </w:t>
      </w:r>
      <w:proofErr w:type="spellStart"/>
      <w:r w:rsidRPr="00642202">
        <w:rPr>
          <w:rFonts w:ascii="Times New Roman" w:hAnsi="Times New Roman" w:cs="Times New Roman"/>
          <w:sz w:val="24"/>
          <w:szCs w:val="24"/>
          <w:lang w:val="en-US"/>
        </w:rPr>
        <w:t>kerja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diberikan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membeli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bahan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baku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membayar</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gaji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pegawai</w:t>
      </w:r>
      <w:proofErr w:type="spellEnd"/>
      <w:r w:rsidRPr="00642202">
        <w:rPr>
          <w:rFonts w:ascii="Times New Roman" w:hAnsi="Times New Roman" w:cs="Times New Roman"/>
          <w:sz w:val="24"/>
          <w:szCs w:val="24"/>
          <w:lang w:val="en-US"/>
        </w:rPr>
        <w:t>, dan lain-lain.</w:t>
      </w:r>
    </w:p>
    <w:p w:rsidR="00C91257" w:rsidRPr="004D2C60" w:rsidRDefault="00C91257" w:rsidP="00C91257">
      <w:pPr>
        <w:pStyle w:val="ListParagraph"/>
        <w:spacing w:line="480" w:lineRule="auto"/>
        <w:ind w:left="709"/>
        <w:jc w:val="both"/>
        <w:rPr>
          <w:rFonts w:ascii="Times New Roman" w:hAnsi="Times New Roman" w:cs="Times New Roman"/>
          <w:sz w:val="24"/>
          <w:szCs w:val="24"/>
          <w:lang w:val="en-US"/>
        </w:rPr>
      </w:pPr>
    </w:p>
    <w:p w:rsidR="00503516" w:rsidRPr="0025402E" w:rsidRDefault="00503516" w:rsidP="00503516">
      <w:pPr>
        <w:pStyle w:val="ListParagraph"/>
        <w:numPr>
          <w:ilvl w:val="0"/>
          <w:numId w:val="2"/>
        </w:numPr>
        <w:spacing w:line="480" w:lineRule="auto"/>
        <w:ind w:left="284" w:hanging="284"/>
        <w:jc w:val="both"/>
        <w:rPr>
          <w:rFonts w:ascii="Times New Roman" w:hAnsi="Times New Roman" w:cs="Times New Roman"/>
          <w:sz w:val="24"/>
          <w:szCs w:val="24"/>
          <w:lang w:val="en-US"/>
        </w:rPr>
      </w:pPr>
      <w:proofErr w:type="spellStart"/>
      <w:r w:rsidRPr="0025402E">
        <w:rPr>
          <w:rFonts w:ascii="Times New Roman" w:hAnsi="Times New Roman" w:cs="Times New Roman"/>
          <w:sz w:val="24"/>
          <w:szCs w:val="24"/>
          <w:lang w:val="en-US"/>
        </w:rPr>
        <w:lastRenderedPageBreak/>
        <w:t>Menurut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Tujuannya</w:t>
      </w:r>
      <w:proofErr w:type="spellEnd"/>
    </w:p>
    <w:p w:rsidR="00503516" w:rsidRDefault="00503516" w:rsidP="00503516">
      <w:pPr>
        <w:pStyle w:val="ListParagraph"/>
        <w:numPr>
          <w:ilvl w:val="0"/>
          <w:numId w:val="5"/>
        </w:numPr>
        <w:spacing w:line="480" w:lineRule="auto"/>
        <w:ind w:left="709" w:hanging="425"/>
        <w:jc w:val="both"/>
        <w:rPr>
          <w:rFonts w:ascii="Times New Roman" w:hAnsi="Times New Roman" w:cs="Times New Roman"/>
          <w:sz w:val="24"/>
          <w:szCs w:val="24"/>
          <w:lang w:val="en-US"/>
        </w:rPr>
      </w:pP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Produktif</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yang </w:t>
      </w:r>
      <w:proofErr w:type="spellStart"/>
      <w:r w:rsidRPr="0025402E">
        <w:rPr>
          <w:rFonts w:ascii="Times New Roman" w:hAnsi="Times New Roman" w:cs="Times New Roman"/>
          <w:sz w:val="24"/>
          <w:szCs w:val="24"/>
          <w:lang w:val="en-US"/>
        </w:rPr>
        <w:t>digunakan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untuk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peningkatan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usaha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atau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produksi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atau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investasi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ini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diberikan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untuk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menghasilkan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barang</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atau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jasa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Contohnya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untuk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membangun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pabrik</w:t>
      </w:r>
      <w:proofErr w:type="spellEnd"/>
      <w:r w:rsidRPr="0025402E">
        <w:rPr>
          <w:rFonts w:ascii="Times New Roman" w:hAnsi="Times New Roman" w:cs="Times New Roman"/>
          <w:sz w:val="24"/>
          <w:szCs w:val="24"/>
          <w:lang w:val="en-US"/>
        </w:rPr>
        <w:t xml:space="preserve"> yang </w:t>
      </w:r>
      <w:proofErr w:type="spellStart"/>
      <w:r w:rsidRPr="0025402E">
        <w:rPr>
          <w:rFonts w:ascii="Times New Roman" w:hAnsi="Times New Roman" w:cs="Times New Roman"/>
          <w:sz w:val="24"/>
          <w:szCs w:val="24"/>
          <w:lang w:val="en-US"/>
        </w:rPr>
        <w:t>nantinya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akan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menghasilkan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barang</w:t>
      </w:r>
      <w:proofErr w:type="spellEnd"/>
      <w:r w:rsidRPr="0025402E">
        <w:rPr>
          <w:rFonts w:ascii="Times New Roman" w:hAnsi="Times New Roman" w:cs="Times New Roman"/>
          <w:sz w:val="24"/>
          <w:szCs w:val="24"/>
          <w:lang w:val="en-US"/>
        </w:rPr>
        <w:t>.</w:t>
      </w:r>
    </w:p>
    <w:p w:rsidR="00503516" w:rsidRDefault="00503516" w:rsidP="00503516">
      <w:pPr>
        <w:pStyle w:val="ListParagraph"/>
        <w:numPr>
          <w:ilvl w:val="0"/>
          <w:numId w:val="5"/>
        </w:numPr>
        <w:spacing w:line="480" w:lineRule="auto"/>
        <w:ind w:left="709" w:hanging="425"/>
        <w:jc w:val="both"/>
        <w:rPr>
          <w:rFonts w:ascii="Times New Roman" w:hAnsi="Times New Roman" w:cs="Times New Roman"/>
          <w:sz w:val="24"/>
          <w:szCs w:val="24"/>
          <w:lang w:val="en-US"/>
        </w:rPr>
      </w:pP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Konsumtif</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yang </w:t>
      </w:r>
      <w:proofErr w:type="spellStart"/>
      <w:r w:rsidRPr="00642202">
        <w:rPr>
          <w:rFonts w:ascii="Times New Roman" w:hAnsi="Times New Roman" w:cs="Times New Roman"/>
          <w:sz w:val="24"/>
          <w:szCs w:val="24"/>
          <w:lang w:val="en-US"/>
        </w:rPr>
        <w:t>digunakan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dikonsumsi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secara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pribadi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Dalam</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ini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tidak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ada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pertambahan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barang</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atau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jasa</w:t>
      </w:r>
      <w:proofErr w:type="spellEnd"/>
      <w:r w:rsidRPr="00642202">
        <w:rPr>
          <w:rFonts w:ascii="Times New Roman" w:hAnsi="Times New Roman" w:cs="Times New Roman"/>
          <w:sz w:val="24"/>
          <w:szCs w:val="24"/>
          <w:lang w:val="en-US"/>
        </w:rPr>
        <w:t xml:space="preserve"> yang </w:t>
      </w:r>
      <w:proofErr w:type="spellStart"/>
      <w:r w:rsidRPr="00642202">
        <w:rPr>
          <w:rFonts w:ascii="Times New Roman" w:hAnsi="Times New Roman" w:cs="Times New Roman"/>
          <w:sz w:val="24"/>
          <w:szCs w:val="24"/>
          <w:lang w:val="en-US"/>
        </w:rPr>
        <w:t>dihasilkan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karena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memang</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digunakan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atau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dipakai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oleh</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seseorang</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atau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badan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usaha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Contohnya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perumahan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mobil</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pribadi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konsumtif</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lainnya</w:t>
      </w:r>
      <w:proofErr w:type="spellEnd"/>
      <w:r w:rsidRPr="00642202">
        <w:rPr>
          <w:rFonts w:ascii="Times New Roman" w:hAnsi="Times New Roman" w:cs="Times New Roman"/>
          <w:sz w:val="24"/>
          <w:szCs w:val="24"/>
          <w:lang w:val="en-US"/>
        </w:rPr>
        <w:t>.</w:t>
      </w:r>
    </w:p>
    <w:p w:rsidR="00503516" w:rsidRPr="002749AA" w:rsidRDefault="00503516" w:rsidP="00503516">
      <w:pPr>
        <w:pStyle w:val="ListParagraph"/>
        <w:numPr>
          <w:ilvl w:val="0"/>
          <w:numId w:val="5"/>
        </w:numPr>
        <w:spacing w:line="480" w:lineRule="auto"/>
        <w:ind w:left="709" w:hanging="425"/>
        <w:jc w:val="both"/>
        <w:rPr>
          <w:rFonts w:ascii="Times New Roman" w:hAnsi="Times New Roman" w:cs="Times New Roman"/>
          <w:sz w:val="24"/>
          <w:szCs w:val="24"/>
          <w:lang w:val="en-US"/>
        </w:rPr>
      </w:pP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Perdagangan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perdagangan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merupakan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yang </w:t>
      </w:r>
      <w:proofErr w:type="spellStart"/>
      <w:r w:rsidRPr="00642202">
        <w:rPr>
          <w:rFonts w:ascii="Times New Roman" w:hAnsi="Times New Roman" w:cs="Times New Roman"/>
          <w:sz w:val="24"/>
          <w:szCs w:val="24"/>
          <w:lang w:val="en-US"/>
        </w:rPr>
        <w:t>digunakan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kegiatan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perdagangan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biasanya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membeli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barang</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dagangan</w:t>
      </w:r>
      <w:proofErr w:type="spellEnd"/>
      <w:r w:rsidRPr="00642202">
        <w:rPr>
          <w:rFonts w:ascii="Times New Roman" w:hAnsi="Times New Roman" w:cs="Times New Roman"/>
          <w:sz w:val="24"/>
          <w:szCs w:val="24"/>
          <w:lang w:val="en-US"/>
        </w:rPr>
        <w:t xml:space="preserve"> yang </w:t>
      </w:r>
      <w:proofErr w:type="spellStart"/>
      <w:r w:rsidRPr="00642202">
        <w:rPr>
          <w:rFonts w:ascii="Times New Roman" w:hAnsi="Times New Roman" w:cs="Times New Roman"/>
          <w:sz w:val="24"/>
          <w:szCs w:val="24"/>
          <w:lang w:val="en-US"/>
        </w:rPr>
        <w:t>pembayarannya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diharapkan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dari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hasil</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penjualan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barang</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dagangan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tersebut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Contoh</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ini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misalnya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ekspor</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impor</w:t>
      </w:r>
      <w:proofErr w:type="spellEnd"/>
      <w:r w:rsidRPr="00642202">
        <w:rPr>
          <w:rFonts w:ascii="Times New Roman" w:hAnsi="Times New Roman" w:cs="Times New Roman"/>
          <w:sz w:val="24"/>
          <w:szCs w:val="24"/>
          <w:lang w:val="en-US"/>
        </w:rPr>
        <w:t>.</w:t>
      </w:r>
    </w:p>
    <w:p w:rsidR="00503516" w:rsidRPr="0025402E" w:rsidRDefault="00503516" w:rsidP="00503516">
      <w:pPr>
        <w:pStyle w:val="ListParagraph"/>
        <w:numPr>
          <w:ilvl w:val="0"/>
          <w:numId w:val="2"/>
        </w:numPr>
        <w:spacing w:line="480" w:lineRule="auto"/>
        <w:ind w:left="284" w:hanging="284"/>
        <w:jc w:val="both"/>
        <w:rPr>
          <w:rFonts w:ascii="Times New Roman" w:hAnsi="Times New Roman" w:cs="Times New Roman"/>
          <w:sz w:val="24"/>
          <w:szCs w:val="24"/>
          <w:lang w:val="en-US"/>
        </w:rPr>
      </w:pPr>
      <w:proofErr w:type="spellStart"/>
      <w:r w:rsidRPr="0025402E">
        <w:rPr>
          <w:rFonts w:ascii="Times New Roman" w:hAnsi="Times New Roman" w:cs="Times New Roman"/>
          <w:sz w:val="24"/>
          <w:szCs w:val="24"/>
          <w:lang w:val="en-US"/>
        </w:rPr>
        <w:t>Menurut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Jaminannya</w:t>
      </w:r>
      <w:proofErr w:type="spellEnd"/>
    </w:p>
    <w:p w:rsidR="00503516" w:rsidRDefault="00503516" w:rsidP="00503516">
      <w:pPr>
        <w:pStyle w:val="ListParagraph"/>
        <w:numPr>
          <w:ilvl w:val="0"/>
          <w:numId w:val="6"/>
        </w:numPr>
        <w:spacing w:line="480" w:lineRule="auto"/>
        <w:ind w:left="709"/>
        <w:jc w:val="both"/>
        <w:rPr>
          <w:rFonts w:ascii="Times New Roman" w:hAnsi="Times New Roman" w:cs="Times New Roman"/>
          <w:sz w:val="24"/>
          <w:szCs w:val="24"/>
          <w:lang w:val="en-US"/>
        </w:rPr>
      </w:pP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dengan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jaminan</w:t>
      </w:r>
      <w:proofErr w:type="spellEnd"/>
      <w:r w:rsidRPr="0025402E">
        <w:rPr>
          <w:rFonts w:ascii="Times New Roman" w:hAnsi="Times New Roman" w:cs="Times New Roman"/>
          <w:sz w:val="24"/>
          <w:szCs w:val="24"/>
          <w:lang w:val="en-US"/>
        </w:rPr>
        <w:t xml:space="preserve"> </w:t>
      </w:r>
      <w:r>
        <w:rPr>
          <w:rFonts w:ascii="Times New Roman" w:hAnsi="Times New Roman" w:cs="Times New Roman"/>
          <w:sz w:val="24"/>
          <w:szCs w:val="24"/>
        </w:rPr>
        <w:t>k</w:t>
      </w:r>
      <w:proofErr w:type="spellStart"/>
      <w:r w:rsidRPr="0025402E">
        <w:rPr>
          <w:rFonts w:ascii="Times New Roman" w:hAnsi="Times New Roman" w:cs="Times New Roman"/>
          <w:sz w:val="24"/>
          <w:szCs w:val="24"/>
          <w:lang w:val="en-US"/>
        </w:rPr>
        <w:t>redit</w:t>
      </w:r>
      <w:proofErr w:type="spellEnd"/>
      <w:r w:rsidRPr="0025402E">
        <w:rPr>
          <w:rFonts w:ascii="Times New Roman" w:hAnsi="Times New Roman" w:cs="Times New Roman"/>
          <w:sz w:val="24"/>
          <w:szCs w:val="24"/>
          <w:lang w:val="en-US"/>
        </w:rPr>
        <w:t xml:space="preserve"> yang </w:t>
      </w:r>
      <w:proofErr w:type="spellStart"/>
      <w:r w:rsidRPr="0025402E">
        <w:rPr>
          <w:rFonts w:ascii="Times New Roman" w:hAnsi="Times New Roman" w:cs="Times New Roman"/>
          <w:sz w:val="24"/>
          <w:szCs w:val="24"/>
          <w:lang w:val="en-US"/>
        </w:rPr>
        <w:t>diberikan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dengan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suatu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jaminan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tertentu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Jaminan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tersebut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dapat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berbentuk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barang</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berwujud</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atau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tidak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berwujud</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atau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jaminan</w:t>
      </w:r>
      <w:proofErr w:type="spellEnd"/>
      <w:r w:rsidRPr="0025402E">
        <w:rPr>
          <w:rFonts w:ascii="Times New Roman" w:hAnsi="Times New Roman" w:cs="Times New Roman"/>
          <w:sz w:val="24"/>
          <w:szCs w:val="24"/>
          <w:lang w:val="en-US"/>
        </w:rPr>
        <w:t xml:space="preserve"> orang.</w:t>
      </w:r>
    </w:p>
    <w:p w:rsidR="00503516" w:rsidRDefault="00503516" w:rsidP="00503516">
      <w:pPr>
        <w:pStyle w:val="ListParagraph"/>
        <w:numPr>
          <w:ilvl w:val="0"/>
          <w:numId w:val="6"/>
        </w:numPr>
        <w:spacing w:line="480" w:lineRule="auto"/>
        <w:ind w:left="709"/>
        <w:jc w:val="both"/>
        <w:rPr>
          <w:rFonts w:ascii="Times New Roman" w:hAnsi="Times New Roman" w:cs="Times New Roman"/>
          <w:sz w:val="24"/>
          <w:szCs w:val="24"/>
          <w:lang w:val="en-US"/>
        </w:rPr>
      </w:pP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tanpa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jaminan</w:t>
      </w:r>
      <w:proofErr w:type="spellEnd"/>
      <w:r w:rsidRPr="00642202">
        <w:rPr>
          <w:rFonts w:ascii="Times New Roman" w:hAnsi="Times New Roman" w:cs="Times New Roman"/>
          <w:sz w:val="24"/>
          <w:szCs w:val="24"/>
          <w:lang w:val="en-US"/>
        </w:rPr>
        <w:t xml:space="preserve"> </w:t>
      </w:r>
      <w:r w:rsidRPr="00642202">
        <w:rPr>
          <w:rFonts w:ascii="Times New Roman" w:hAnsi="Times New Roman" w:cs="Times New Roman"/>
          <w:sz w:val="24"/>
          <w:szCs w:val="24"/>
        </w:rPr>
        <w:t>y</w:t>
      </w:r>
      <w:proofErr w:type="spellStart"/>
      <w:r w:rsidRPr="00642202">
        <w:rPr>
          <w:rFonts w:ascii="Times New Roman" w:hAnsi="Times New Roman" w:cs="Times New Roman"/>
          <w:sz w:val="24"/>
          <w:szCs w:val="24"/>
          <w:lang w:val="en-US"/>
        </w:rPr>
        <w:t>aitu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yang </w:t>
      </w:r>
      <w:proofErr w:type="spellStart"/>
      <w:r w:rsidRPr="00642202">
        <w:rPr>
          <w:rFonts w:ascii="Times New Roman" w:hAnsi="Times New Roman" w:cs="Times New Roman"/>
          <w:sz w:val="24"/>
          <w:szCs w:val="24"/>
          <w:lang w:val="en-US"/>
        </w:rPr>
        <w:t>diberikan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tanpa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jaminan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barang</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atau</w:t>
      </w:r>
      <w:proofErr w:type="spellEnd"/>
      <w:r w:rsidRPr="00642202">
        <w:rPr>
          <w:rFonts w:ascii="Times New Roman" w:hAnsi="Times New Roman" w:cs="Times New Roman"/>
          <w:sz w:val="24"/>
          <w:szCs w:val="24"/>
          <w:lang w:val="en-US"/>
        </w:rPr>
        <w:t xml:space="preserve"> orang </w:t>
      </w:r>
      <w:proofErr w:type="spellStart"/>
      <w:r w:rsidRPr="00642202">
        <w:rPr>
          <w:rFonts w:ascii="Times New Roman" w:hAnsi="Times New Roman" w:cs="Times New Roman"/>
          <w:sz w:val="24"/>
          <w:szCs w:val="24"/>
          <w:lang w:val="en-US"/>
        </w:rPr>
        <w:t>tertentu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jenis</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ini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diberikan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dengan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melihat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prospek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usaha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karakter</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serta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loyalitas</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atau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nama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baik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calon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debitur</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selama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berhubungan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dengan</w:t>
      </w:r>
      <w:proofErr w:type="spellEnd"/>
      <w:r w:rsidRPr="00642202">
        <w:rPr>
          <w:rFonts w:ascii="Times New Roman" w:hAnsi="Times New Roman" w:cs="Times New Roman"/>
          <w:sz w:val="24"/>
          <w:szCs w:val="24"/>
          <w:lang w:val="en-US"/>
        </w:rPr>
        <w:t xml:space="preserve"> bank yang </w:t>
      </w:r>
      <w:proofErr w:type="spellStart"/>
      <w:r w:rsidRPr="00642202">
        <w:rPr>
          <w:rFonts w:ascii="Times New Roman" w:hAnsi="Times New Roman" w:cs="Times New Roman"/>
          <w:sz w:val="24"/>
          <w:szCs w:val="24"/>
          <w:lang w:val="en-US"/>
        </w:rPr>
        <w:t>bersangkutan</w:t>
      </w:r>
      <w:proofErr w:type="spellEnd"/>
      <w:r w:rsidRPr="00642202">
        <w:rPr>
          <w:rFonts w:ascii="Times New Roman" w:hAnsi="Times New Roman" w:cs="Times New Roman"/>
          <w:sz w:val="24"/>
          <w:szCs w:val="24"/>
          <w:lang w:val="en-US"/>
        </w:rPr>
        <w:t>.</w:t>
      </w:r>
    </w:p>
    <w:p w:rsidR="00E25CA0" w:rsidRDefault="00E25CA0" w:rsidP="00E25CA0">
      <w:pPr>
        <w:pStyle w:val="ListParagraph"/>
        <w:spacing w:line="480" w:lineRule="auto"/>
        <w:ind w:left="709"/>
        <w:jc w:val="both"/>
        <w:rPr>
          <w:rFonts w:ascii="Times New Roman" w:hAnsi="Times New Roman" w:cs="Times New Roman"/>
          <w:sz w:val="24"/>
          <w:szCs w:val="24"/>
          <w:lang w:val="en-US"/>
        </w:rPr>
      </w:pPr>
    </w:p>
    <w:p w:rsidR="00E25CA0" w:rsidRDefault="00E25CA0" w:rsidP="00E25CA0">
      <w:pPr>
        <w:pStyle w:val="ListParagraph"/>
        <w:spacing w:line="480" w:lineRule="auto"/>
        <w:ind w:left="709"/>
        <w:jc w:val="both"/>
        <w:rPr>
          <w:rFonts w:ascii="Times New Roman" w:hAnsi="Times New Roman" w:cs="Times New Roman"/>
          <w:sz w:val="24"/>
          <w:szCs w:val="24"/>
          <w:lang w:val="en-US"/>
        </w:rPr>
      </w:pPr>
    </w:p>
    <w:p w:rsidR="00E25CA0" w:rsidRPr="004D2C60" w:rsidRDefault="00E25CA0" w:rsidP="00E25CA0">
      <w:pPr>
        <w:pStyle w:val="ListParagraph"/>
        <w:spacing w:line="480" w:lineRule="auto"/>
        <w:ind w:left="709"/>
        <w:jc w:val="both"/>
        <w:rPr>
          <w:rFonts w:ascii="Times New Roman" w:hAnsi="Times New Roman" w:cs="Times New Roman"/>
          <w:sz w:val="24"/>
          <w:szCs w:val="24"/>
          <w:lang w:val="en-US"/>
        </w:rPr>
      </w:pPr>
    </w:p>
    <w:p w:rsidR="00503516" w:rsidRPr="0025402E" w:rsidRDefault="00503516" w:rsidP="00503516">
      <w:pPr>
        <w:pStyle w:val="ListParagraph"/>
        <w:numPr>
          <w:ilvl w:val="0"/>
          <w:numId w:val="2"/>
        </w:numPr>
        <w:spacing w:line="480" w:lineRule="auto"/>
        <w:ind w:left="284" w:hanging="284"/>
        <w:jc w:val="both"/>
        <w:rPr>
          <w:rFonts w:ascii="Times New Roman" w:hAnsi="Times New Roman" w:cs="Times New Roman"/>
          <w:sz w:val="24"/>
          <w:szCs w:val="24"/>
          <w:lang w:val="en-US"/>
        </w:rPr>
      </w:pPr>
      <w:proofErr w:type="spellStart"/>
      <w:r w:rsidRPr="0025402E">
        <w:rPr>
          <w:rFonts w:ascii="Times New Roman" w:hAnsi="Times New Roman" w:cs="Times New Roman"/>
          <w:sz w:val="24"/>
          <w:szCs w:val="24"/>
          <w:lang w:val="en-US"/>
        </w:rPr>
        <w:t>Menurut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Sektor</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Usahanya</w:t>
      </w:r>
      <w:proofErr w:type="spellEnd"/>
    </w:p>
    <w:p w:rsidR="00503516" w:rsidRDefault="00503516" w:rsidP="00503516">
      <w:pPr>
        <w:pStyle w:val="ListParagraph"/>
        <w:numPr>
          <w:ilvl w:val="0"/>
          <w:numId w:val="7"/>
        </w:numPr>
        <w:spacing w:line="480" w:lineRule="auto"/>
        <w:ind w:left="709" w:hanging="283"/>
        <w:jc w:val="both"/>
        <w:rPr>
          <w:rFonts w:ascii="Times New Roman" w:hAnsi="Times New Roman" w:cs="Times New Roman"/>
          <w:sz w:val="24"/>
          <w:szCs w:val="24"/>
          <w:lang w:val="en-US"/>
        </w:rPr>
      </w:pP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pertanian</w:t>
      </w:r>
      <w:proofErr w:type="spellEnd"/>
      <w:r w:rsidRPr="0025402E">
        <w:rPr>
          <w:rFonts w:ascii="Times New Roman" w:hAnsi="Times New Roman" w:cs="Times New Roman"/>
          <w:sz w:val="24"/>
          <w:szCs w:val="24"/>
          <w:lang w:val="en-US"/>
        </w:rPr>
        <w:t xml:space="preserve"> </w:t>
      </w:r>
      <w:r>
        <w:rPr>
          <w:rFonts w:ascii="Times New Roman" w:hAnsi="Times New Roman" w:cs="Times New Roman"/>
          <w:sz w:val="24"/>
          <w:szCs w:val="24"/>
        </w:rPr>
        <w:t>m</w:t>
      </w:r>
      <w:proofErr w:type="spellStart"/>
      <w:r w:rsidRPr="0025402E">
        <w:rPr>
          <w:rFonts w:ascii="Times New Roman" w:hAnsi="Times New Roman" w:cs="Times New Roman"/>
          <w:sz w:val="24"/>
          <w:szCs w:val="24"/>
          <w:lang w:val="en-US"/>
        </w:rPr>
        <w:t>erupakan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kredit</w:t>
      </w:r>
      <w:proofErr w:type="spellEnd"/>
      <w:r w:rsidRPr="0025402E">
        <w:rPr>
          <w:rFonts w:ascii="Times New Roman" w:hAnsi="Times New Roman" w:cs="Times New Roman"/>
          <w:sz w:val="24"/>
          <w:szCs w:val="24"/>
          <w:lang w:val="en-US"/>
        </w:rPr>
        <w:t xml:space="preserve"> yang </w:t>
      </w:r>
      <w:proofErr w:type="spellStart"/>
      <w:r w:rsidRPr="0025402E">
        <w:rPr>
          <w:rFonts w:ascii="Times New Roman" w:hAnsi="Times New Roman" w:cs="Times New Roman"/>
          <w:sz w:val="24"/>
          <w:szCs w:val="24"/>
          <w:lang w:val="en-US"/>
        </w:rPr>
        <w:t>dibiayai</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untuk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sektor</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perkebunan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atau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pertanian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rakyat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Sektor</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usaha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pertanian</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dapat</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berupa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jangka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pendek</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atau</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jangka</w:t>
      </w:r>
      <w:proofErr w:type="spellEnd"/>
      <w:r w:rsidRPr="0025402E">
        <w:rPr>
          <w:rFonts w:ascii="Times New Roman" w:hAnsi="Times New Roman" w:cs="Times New Roman"/>
          <w:sz w:val="24"/>
          <w:szCs w:val="24"/>
          <w:lang w:val="en-US"/>
        </w:rPr>
        <w:t xml:space="preserve"> </w:t>
      </w:r>
      <w:proofErr w:type="spellStart"/>
      <w:r w:rsidRPr="0025402E">
        <w:rPr>
          <w:rFonts w:ascii="Times New Roman" w:hAnsi="Times New Roman" w:cs="Times New Roman"/>
          <w:sz w:val="24"/>
          <w:szCs w:val="24"/>
          <w:lang w:val="en-US"/>
        </w:rPr>
        <w:t>panjang</w:t>
      </w:r>
      <w:proofErr w:type="spellEnd"/>
      <w:r w:rsidRPr="0025402E">
        <w:rPr>
          <w:rFonts w:ascii="Times New Roman" w:hAnsi="Times New Roman" w:cs="Times New Roman"/>
          <w:sz w:val="24"/>
          <w:szCs w:val="24"/>
          <w:lang w:val="en-US"/>
        </w:rPr>
        <w:t>.</w:t>
      </w:r>
    </w:p>
    <w:p w:rsidR="00503516" w:rsidRDefault="00503516" w:rsidP="00503516">
      <w:pPr>
        <w:pStyle w:val="ListParagraph"/>
        <w:numPr>
          <w:ilvl w:val="0"/>
          <w:numId w:val="7"/>
        </w:numPr>
        <w:spacing w:line="480" w:lineRule="auto"/>
        <w:ind w:left="709" w:hanging="283"/>
        <w:jc w:val="both"/>
        <w:rPr>
          <w:rFonts w:ascii="Times New Roman" w:hAnsi="Times New Roman" w:cs="Times New Roman"/>
          <w:sz w:val="24"/>
          <w:szCs w:val="24"/>
          <w:lang w:val="en-US"/>
        </w:rPr>
      </w:pP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peternakan</w:t>
      </w:r>
      <w:proofErr w:type="spellEnd"/>
      <w:r w:rsidRPr="00642202">
        <w:rPr>
          <w:rFonts w:ascii="Times New Roman" w:hAnsi="Times New Roman" w:cs="Times New Roman"/>
          <w:sz w:val="24"/>
          <w:szCs w:val="24"/>
          <w:lang w:val="en-US"/>
        </w:rPr>
        <w:t xml:space="preserve"> </w:t>
      </w:r>
      <w:r w:rsidRPr="00642202">
        <w:rPr>
          <w:rFonts w:ascii="Times New Roman" w:hAnsi="Times New Roman" w:cs="Times New Roman"/>
          <w:sz w:val="24"/>
          <w:szCs w:val="24"/>
        </w:rPr>
        <w:t>d</w:t>
      </w:r>
      <w:proofErr w:type="spellStart"/>
      <w:r w:rsidRPr="00642202">
        <w:rPr>
          <w:rFonts w:ascii="Times New Roman" w:hAnsi="Times New Roman" w:cs="Times New Roman"/>
          <w:sz w:val="24"/>
          <w:szCs w:val="24"/>
          <w:lang w:val="en-US"/>
        </w:rPr>
        <w:t>alam</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hal</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ini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jangka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pendek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misalnya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peternakan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ayam</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jangka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panjang</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kambing</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atau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sapi</w:t>
      </w:r>
      <w:proofErr w:type="spellEnd"/>
      <w:r w:rsidRPr="00642202">
        <w:rPr>
          <w:rFonts w:ascii="Times New Roman" w:hAnsi="Times New Roman" w:cs="Times New Roman"/>
          <w:sz w:val="24"/>
          <w:szCs w:val="24"/>
          <w:lang w:val="en-US"/>
        </w:rPr>
        <w:t xml:space="preserve">. </w:t>
      </w:r>
    </w:p>
    <w:p w:rsidR="00503516" w:rsidRDefault="00503516" w:rsidP="00503516">
      <w:pPr>
        <w:pStyle w:val="ListParagraph"/>
        <w:numPr>
          <w:ilvl w:val="0"/>
          <w:numId w:val="7"/>
        </w:numPr>
        <w:spacing w:line="480" w:lineRule="auto"/>
        <w:ind w:left="709" w:hanging="283"/>
        <w:jc w:val="both"/>
        <w:rPr>
          <w:rFonts w:ascii="Times New Roman" w:hAnsi="Times New Roman" w:cs="Times New Roman"/>
          <w:sz w:val="24"/>
          <w:szCs w:val="24"/>
          <w:lang w:val="en-US"/>
        </w:rPr>
      </w:pP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industry </w:t>
      </w:r>
      <w:r w:rsidRPr="00642202">
        <w:rPr>
          <w:rFonts w:ascii="Times New Roman" w:hAnsi="Times New Roman" w:cs="Times New Roman"/>
          <w:sz w:val="24"/>
          <w:szCs w:val="24"/>
        </w:rPr>
        <w:t>y</w:t>
      </w:r>
      <w:proofErr w:type="spellStart"/>
      <w:r w:rsidRPr="00642202">
        <w:rPr>
          <w:rFonts w:ascii="Times New Roman" w:hAnsi="Times New Roman" w:cs="Times New Roman"/>
          <w:sz w:val="24"/>
          <w:szCs w:val="24"/>
          <w:lang w:val="en-US"/>
        </w:rPr>
        <w:t>aitu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membiayai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industri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kecil</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menengah</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atau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besar</w:t>
      </w:r>
      <w:proofErr w:type="spellEnd"/>
      <w:r w:rsidRPr="00642202">
        <w:rPr>
          <w:rFonts w:ascii="Times New Roman" w:hAnsi="Times New Roman" w:cs="Times New Roman"/>
          <w:sz w:val="24"/>
          <w:szCs w:val="24"/>
          <w:lang w:val="en-US"/>
        </w:rPr>
        <w:t>.</w:t>
      </w:r>
    </w:p>
    <w:p w:rsidR="00503516" w:rsidRDefault="00503516" w:rsidP="00503516">
      <w:pPr>
        <w:pStyle w:val="ListParagraph"/>
        <w:numPr>
          <w:ilvl w:val="0"/>
          <w:numId w:val="7"/>
        </w:numPr>
        <w:spacing w:line="480" w:lineRule="auto"/>
        <w:ind w:left="709" w:hanging="283"/>
        <w:jc w:val="both"/>
        <w:rPr>
          <w:rFonts w:ascii="Times New Roman" w:hAnsi="Times New Roman" w:cs="Times New Roman"/>
          <w:sz w:val="24"/>
          <w:szCs w:val="24"/>
          <w:lang w:val="en-US"/>
        </w:rPr>
      </w:pP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pertambangan</w:t>
      </w:r>
      <w:proofErr w:type="spellEnd"/>
      <w:r w:rsidRPr="00642202">
        <w:rPr>
          <w:rFonts w:ascii="Times New Roman" w:hAnsi="Times New Roman" w:cs="Times New Roman"/>
          <w:sz w:val="24"/>
          <w:szCs w:val="24"/>
          <w:lang w:val="en-US"/>
        </w:rPr>
        <w:t xml:space="preserve"> </w:t>
      </w:r>
      <w:r w:rsidRPr="00642202">
        <w:rPr>
          <w:rFonts w:ascii="Times New Roman" w:hAnsi="Times New Roman" w:cs="Times New Roman"/>
          <w:sz w:val="24"/>
          <w:szCs w:val="24"/>
        </w:rPr>
        <w:t>j</w:t>
      </w:r>
      <w:proofErr w:type="spellStart"/>
      <w:r w:rsidRPr="00642202">
        <w:rPr>
          <w:rFonts w:ascii="Times New Roman" w:hAnsi="Times New Roman" w:cs="Times New Roman"/>
          <w:sz w:val="24"/>
          <w:szCs w:val="24"/>
          <w:lang w:val="en-US"/>
        </w:rPr>
        <w:t>enis</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usaha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tambang</w:t>
      </w:r>
      <w:proofErr w:type="spellEnd"/>
      <w:r w:rsidRPr="00642202">
        <w:rPr>
          <w:rFonts w:ascii="Times New Roman" w:hAnsi="Times New Roman" w:cs="Times New Roman"/>
          <w:sz w:val="24"/>
          <w:szCs w:val="24"/>
          <w:lang w:val="en-US"/>
        </w:rPr>
        <w:t xml:space="preserve"> yang </w:t>
      </w:r>
      <w:proofErr w:type="spellStart"/>
      <w:r w:rsidRPr="00642202">
        <w:rPr>
          <w:rFonts w:ascii="Times New Roman" w:hAnsi="Times New Roman" w:cs="Times New Roman"/>
          <w:sz w:val="24"/>
          <w:szCs w:val="24"/>
          <w:lang w:val="en-US"/>
        </w:rPr>
        <w:t>dibiayainya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biasanya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dalam</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jangka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panjang</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seperti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tambang</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emas</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minyak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atau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timah</w:t>
      </w:r>
      <w:proofErr w:type="spellEnd"/>
      <w:r w:rsidRPr="00642202">
        <w:rPr>
          <w:rFonts w:ascii="Times New Roman" w:hAnsi="Times New Roman" w:cs="Times New Roman"/>
          <w:sz w:val="24"/>
          <w:szCs w:val="24"/>
          <w:lang w:val="en-US"/>
        </w:rPr>
        <w:t>.</w:t>
      </w:r>
    </w:p>
    <w:p w:rsidR="00503516" w:rsidRDefault="00503516" w:rsidP="00503516">
      <w:pPr>
        <w:pStyle w:val="ListParagraph"/>
        <w:numPr>
          <w:ilvl w:val="0"/>
          <w:numId w:val="7"/>
        </w:numPr>
        <w:spacing w:line="480" w:lineRule="auto"/>
        <w:ind w:left="709" w:hanging="283"/>
        <w:jc w:val="both"/>
        <w:rPr>
          <w:rFonts w:ascii="Times New Roman" w:hAnsi="Times New Roman" w:cs="Times New Roman"/>
          <w:sz w:val="24"/>
          <w:szCs w:val="24"/>
          <w:lang w:val="en-US"/>
        </w:rPr>
      </w:pP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pendidikan</w:t>
      </w:r>
      <w:proofErr w:type="spellEnd"/>
      <w:r w:rsidRPr="00642202">
        <w:rPr>
          <w:rFonts w:ascii="Times New Roman" w:hAnsi="Times New Roman" w:cs="Times New Roman"/>
          <w:sz w:val="24"/>
          <w:szCs w:val="24"/>
          <w:lang w:val="en-US"/>
        </w:rPr>
        <w:t xml:space="preserve"> </w:t>
      </w:r>
      <w:r w:rsidRPr="00642202">
        <w:rPr>
          <w:rFonts w:ascii="Times New Roman" w:hAnsi="Times New Roman" w:cs="Times New Roman"/>
          <w:sz w:val="24"/>
          <w:szCs w:val="24"/>
        </w:rPr>
        <w:t>m</w:t>
      </w:r>
      <w:proofErr w:type="spellStart"/>
      <w:r w:rsidRPr="00642202">
        <w:rPr>
          <w:rFonts w:ascii="Times New Roman" w:hAnsi="Times New Roman" w:cs="Times New Roman"/>
          <w:sz w:val="24"/>
          <w:szCs w:val="24"/>
          <w:lang w:val="en-US"/>
        </w:rPr>
        <w:t>erupakan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yang </w:t>
      </w:r>
      <w:proofErr w:type="spellStart"/>
      <w:r w:rsidRPr="00642202">
        <w:rPr>
          <w:rFonts w:ascii="Times New Roman" w:hAnsi="Times New Roman" w:cs="Times New Roman"/>
          <w:sz w:val="24"/>
          <w:szCs w:val="24"/>
          <w:lang w:val="en-US"/>
        </w:rPr>
        <w:t>diberikan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sarana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prasaranapendidikan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atau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dapat</w:t>
      </w:r>
      <w:proofErr w:type="spellEnd"/>
      <w:r w:rsidRPr="00642202">
        <w:rPr>
          <w:rFonts w:ascii="Times New Roman" w:hAnsi="Times New Roman" w:cs="Times New Roman"/>
          <w:sz w:val="24"/>
          <w:szCs w:val="24"/>
          <w:lang w:val="en-US"/>
        </w:rPr>
        <w:t xml:space="preserve"> pula </w:t>
      </w:r>
      <w:proofErr w:type="spellStart"/>
      <w:r w:rsidRPr="00642202">
        <w:rPr>
          <w:rFonts w:ascii="Times New Roman" w:hAnsi="Times New Roman" w:cs="Times New Roman"/>
          <w:sz w:val="24"/>
          <w:szCs w:val="24"/>
          <w:lang w:val="en-US"/>
        </w:rPr>
        <w:t>berupa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para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mahasiswa</w:t>
      </w:r>
      <w:proofErr w:type="spellEnd"/>
      <w:r w:rsidRPr="00642202">
        <w:rPr>
          <w:rFonts w:ascii="Times New Roman" w:hAnsi="Times New Roman" w:cs="Times New Roman"/>
          <w:sz w:val="24"/>
          <w:szCs w:val="24"/>
          <w:lang w:val="en-US"/>
        </w:rPr>
        <w:t>.</w:t>
      </w:r>
    </w:p>
    <w:p w:rsidR="00503516" w:rsidRDefault="00503516" w:rsidP="00503516">
      <w:pPr>
        <w:pStyle w:val="ListParagraph"/>
        <w:numPr>
          <w:ilvl w:val="0"/>
          <w:numId w:val="7"/>
        </w:numPr>
        <w:spacing w:line="480" w:lineRule="auto"/>
        <w:ind w:left="709" w:hanging="283"/>
        <w:jc w:val="both"/>
        <w:rPr>
          <w:rFonts w:ascii="Times New Roman" w:hAnsi="Times New Roman" w:cs="Times New Roman"/>
          <w:sz w:val="24"/>
          <w:szCs w:val="24"/>
          <w:lang w:val="en-US"/>
        </w:rPr>
      </w:pP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profesi</w:t>
      </w:r>
      <w:proofErr w:type="spellEnd"/>
      <w:r w:rsidRPr="00642202">
        <w:rPr>
          <w:rFonts w:ascii="Times New Roman" w:hAnsi="Times New Roman" w:cs="Times New Roman"/>
          <w:sz w:val="24"/>
          <w:szCs w:val="24"/>
          <w:lang w:val="en-US"/>
        </w:rPr>
        <w:t xml:space="preserve"> </w:t>
      </w:r>
      <w:r w:rsidRPr="00642202">
        <w:rPr>
          <w:rFonts w:ascii="Times New Roman" w:hAnsi="Times New Roman" w:cs="Times New Roman"/>
          <w:sz w:val="24"/>
          <w:szCs w:val="24"/>
        </w:rPr>
        <w:t>d</w:t>
      </w:r>
      <w:proofErr w:type="spellStart"/>
      <w:r w:rsidRPr="00642202">
        <w:rPr>
          <w:rFonts w:ascii="Times New Roman" w:hAnsi="Times New Roman" w:cs="Times New Roman"/>
          <w:sz w:val="24"/>
          <w:szCs w:val="24"/>
          <w:lang w:val="en-US"/>
        </w:rPr>
        <w:t>iberikan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kepada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para</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profesional</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seperti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dosen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dokter</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atau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pengacaran</w:t>
      </w:r>
      <w:proofErr w:type="spellEnd"/>
    </w:p>
    <w:p w:rsidR="00503516" w:rsidRDefault="00503516" w:rsidP="00503516">
      <w:pPr>
        <w:pStyle w:val="ListParagraph"/>
        <w:numPr>
          <w:ilvl w:val="0"/>
          <w:numId w:val="7"/>
        </w:numPr>
        <w:spacing w:after="0" w:line="480" w:lineRule="auto"/>
        <w:ind w:left="709" w:hanging="283"/>
        <w:jc w:val="both"/>
        <w:rPr>
          <w:rFonts w:ascii="Times New Roman" w:hAnsi="Times New Roman" w:cs="Times New Roman"/>
          <w:sz w:val="24"/>
          <w:szCs w:val="24"/>
          <w:lang w:val="en-US"/>
        </w:rPr>
      </w:pP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perumahan</w:t>
      </w:r>
      <w:proofErr w:type="spellEnd"/>
      <w:r w:rsidRPr="00642202">
        <w:rPr>
          <w:rFonts w:ascii="Times New Roman" w:hAnsi="Times New Roman" w:cs="Times New Roman"/>
          <w:sz w:val="24"/>
          <w:szCs w:val="24"/>
          <w:lang w:val="en-US"/>
        </w:rPr>
        <w:t xml:space="preserve"> </w:t>
      </w:r>
      <w:r w:rsidRPr="00642202">
        <w:rPr>
          <w:rFonts w:ascii="Times New Roman" w:hAnsi="Times New Roman" w:cs="Times New Roman"/>
          <w:sz w:val="24"/>
          <w:szCs w:val="24"/>
        </w:rPr>
        <w:t>y</w:t>
      </w:r>
      <w:proofErr w:type="spellStart"/>
      <w:r w:rsidRPr="00642202">
        <w:rPr>
          <w:rFonts w:ascii="Times New Roman" w:hAnsi="Times New Roman" w:cs="Times New Roman"/>
          <w:sz w:val="24"/>
          <w:szCs w:val="24"/>
          <w:lang w:val="en-US"/>
        </w:rPr>
        <w:t>aitu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kredit</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untuk</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membiayai</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pembangunan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atau</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pembelian</w:t>
      </w:r>
      <w:proofErr w:type="spellEnd"/>
      <w:r w:rsidRPr="00642202">
        <w:rPr>
          <w:rFonts w:ascii="Times New Roman" w:hAnsi="Times New Roman" w:cs="Times New Roman"/>
          <w:sz w:val="24"/>
          <w:szCs w:val="24"/>
          <w:lang w:val="en-US"/>
        </w:rPr>
        <w:t xml:space="preserve"> </w:t>
      </w:r>
      <w:proofErr w:type="spellStart"/>
      <w:r w:rsidRPr="00642202">
        <w:rPr>
          <w:rFonts w:ascii="Times New Roman" w:hAnsi="Times New Roman" w:cs="Times New Roman"/>
          <w:sz w:val="24"/>
          <w:szCs w:val="24"/>
          <w:lang w:val="en-US"/>
        </w:rPr>
        <w:t>rumah</w:t>
      </w:r>
      <w:proofErr w:type="spellEnd"/>
      <w:r w:rsidRPr="00642202">
        <w:rPr>
          <w:rFonts w:ascii="Times New Roman" w:hAnsi="Times New Roman" w:cs="Times New Roman"/>
          <w:sz w:val="24"/>
          <w:szCs w:val="24"/>
          <w:lang w:val="en-US"/>
        </w:rPr>
        <w:t>.</w:t>
      </w:r>
    </w:p>
    <w:p w:rsidR="00503516" w:rsidRDefault="00503516" w:rsidP="00503516">
      <w:pPr>
        <w:pStyle w:val="ListParagraph"/>
        <w:spacing w:after="0" w:line="480" w:lineRule="auto"/>
        <w:ind w:left="709"/>
        <w:jc w:val="both"/>
        <w:rPr>
          <w:rFonts w:ascii="Times New Roman" w:hAnsi="Times New Roman" w:cs="Times New Roman"/>
          <w:sz w:val="24"/>
          <w:szCs w:val="24"/>
          <w:lang w:val="en-US"/>
        </w:rPr>
      </w:pPr>
    </w:p>
    <w:p w:rsidR="00503516" w:rsidRPr="008A38E3" w:rsidRDefault="00503516" w:rsidP="00503516">
      <w:pPr>
        <w:spacing w:after="0" w:line="480" w:lineRule="auto"/>
        <w:jc w:val="both"/>
        <w:rPr>
          <w:rFonts w:ascii="Times New Roman" w:hAnsi="Times New Roman" w:cs="Times New Roman"/>
          <w:b/>
          <w:sz w:val="24"/>
          <w:szCs w:val="24"/>
        </w:rPr>
      </w:pPr>
      <w:r w:rsidRPr="008A38E3">
        <w:rPr>
          <w:rFonts w:ascii="Times New Roman" w:hAnsi="Times New Roman" w:cs="Times New Roman"/>
          <w:b/>
          <w:sz w:val="24"/>
          <w:szCs w:val="24"/>
        </w:rPr>
        <w:t>2.1.</w:t>
      </w:r>
      <w:r>
        <w:rPr>
          <w:rFonts w:ascii="Times New Roman" w:hAnsi="Times New Roman" w:cs="Times New Roman"/>
          <w:b/>
          <w:sz w:val="24"/>
          <w:szCs w:val="24"/>
        </w:rPr>
        <w:t>3</w:t>
      </w:r>
      <w:r w:rsidRPr="008A38E3">
        <w:rPr>
          <w:rFonts w:ascii="Times New Roman" w:hAnsi="Times New Roman" w:cs="Times New Roman"/>
          <w:b/>
          <w:sz w:val="24"/>
          <w:szCs w:val="24"/>
        </w:rPr>
        <w:t>.3 Fungsi Kredit</w:t>
      </w:r>
    </w:p>
    <w:p w:rsidR="00503516" w:rsidRPr="008A38E3" w:rsidRDefault="00503516" w:rsidP="00503516">
      <w:pPr>
        <w:autoSpaceDE w:val="0"/>
        <w:autoSpaceDN w:val="0"/>
        <w:adjustRightInd w:val="0"/>
        <w:spacing w:after="0" w:line="480" w:lineRule="auto"/>
        <w:ind w:firstLine="720"/>
        <w:jc w:val="both"/>
        <w:rPr>
          <w:rFonts w:ascii="Times New Roman" w:hAnsi="Times New Roman" w:cs="Times New Roman"/>
          <w:sz w:val="24"/>
          <w:szCs w:val="24"/>
        </w:rPr>
      </w:pPr>
      <w:r w:rsidRPr="008A38E3">
        <w:rPr>
          <w:rFonts w:ascii="Times New Roman" w:hAnsi="Times New Roman" w:cs="Times New Roman"/>
          <w:sz w:val="24"/>
          <w:szCs w:val="24"/>
        </w:rPr>
        <w:t>Menurut Kasmir (2014:89), suatu fasilitas kredit memiliki fungsi</w:t>
      </w:r>
      <w:r>
        <w:rPr>
          <w:rFonts w:ascii="Times New Roman" w:hAnsi="Times New Roman" w:cs="Times New Roman"/>
          <w:sz w:val="24"/>
          <w:szCs w:val="24"/>
        </w:rPr>
        <w:t xml:space="preserve"> </w:t>
      </w:r>
      <w:r w:rsidRPr="008A38E3">
        <w:rPr>
          <w:rFonts w:ascii="Times New Roman" w:hAnsi="Times New Roman" w:cs="Times New Roman"/>
          <w:sz w:val="24"/>
          <w:szCs w:val="24"/>
        </w:rPr>
        <w:t>sebagai berikut:</w:t>
      </w:r>
    </w:p>
    <w:p w:rsidR="00503516" w:rsidRPr="008A38E3" w:rsidRDefault="00503516" w:rsidP="00503516">
      <w:pPr>
        <w:pStyle w:val="ListParagraph"/>
        <w:numPr>
          <w:ilvl w:val="0"/>
          <w:numId w:val="9"/>
        </w:numPr>
        <w:autoSpaceDE w:val="0"/>
        <w:autoSpaceDN w:val="0"/>
        <w:adjustRightInd w:val="0"/>
        <w:spacing w:after="0" w:line="480" w:lineRule="auto"/>
        <w:ind w:left="0" w:firstLine="0"/>
        <w:jc w:val="both"/>
        <w:rPr>
          <w:rFonts w:ascii="Times New Roman" w:hAnsi="Times New Roman" w:cs="Times New Roman"/>
          <w:sz w:val="24"/>
          <w:szCs w:val="24"/>
        </w:rPr>
      </w:pPr>
      <w:r w:rsidRPr="008A38E3">
        <w:rPr>
          <w:rFonts w:ascii="Times New Roman" w:hAnsi="Times New Roman" w:cs="Times New Roman"/>
          <w:sz w:val="24"/>
          <w:szCs w:val="24"/>
        </w:rPr>
        <w:t>Untuk meningkatkan daya guna.</w:t>
      </w:r>
    </w:p>
    <w:p w:rsidR="00BE7000" w:rsidRPr="00E25CA0" w:rsidRDefault="00503516" w:rsidP="00E25CA0">
      <w:pPr>
        <w:pStyle w:val="ListParagraph"/>
        <w:autoSpaceDE w:val="0"/>
        <w:autoSpaceDN w:val="0"/>
        <w:adjustRightInd w:val="0"/>
        <w:spacing w:after="0" w:line="480" w:lineRule="auto"/>
        <w:jc w:val="both"/>
        <w:rPr>
          <w:rFonts w:ascii="Times New Roman" w:hAnsi="Times New Roman" w:cs="Times New Roman"/>
          <w:sz w:val="24"/>
          <w:szCs w:val="24"/>
          <w:lang w:val="en-US"/>
        </w:rPr>
      </w:pPr>
      <w:r w:rsidRPr="008A38E3">
        <w:rPr>
          <w:rFonts w:ascii="Times New Roman" w:hAnsi="Times New Roman" w:cs="Times New Roman"/>
          <w:sz w:val="24"/>
          <w:szCs w:val="24"/>
        </w:rPr>
        <w:t xml:space="preserve">Dengan adanya kredit dapat meningkatkan daya guna uang maksudnya jika uang hanya disimpan saja tidak akan menghasilkan sesuatu yang </w:t>
      </w:r>
      <w:r w:rsidRPr="008A38E3">
        <w:rPr>
          <w:rFonts w:ascii="Times New Roman" w:hAnsi="Times New Roman" w:cs="Times New Roman"/>
          <w:sz w:val="24"/>
          <w:szCs w:val="24"/>
        </w:rPr>
        <w:lastRenderedPageBreak/>
        <w:t>berguna. Dengan diberikan kredit uang tersebut menjadi berguna untuk menghasilkan barang atau jasa oleh penerima kredit.</w:t>
      </w:r>
    </w:p>
    <w:p w:rsidR="00503516" w:rsidRPr="008A38E3" w:rsidRDefault="00503516" w:rsidP="00503516">
      <w:pPr>
        <w:pStyle w:val="ListParagraph"/>
        <w:numPr>
          <w:ilvl w:val="0"/>
          <w:numId w:val="9"/>
        </w:numPr>
        <w:autoSpaceDE w:val="0"/>
        <w:autoSpaceDN w:val="0"/>
        <w:adjustRightInd w:val="0"/>
        <w:spacing w:after="0" w:line="480" w:lineRule="auto"/>
        <w:ind w:left="0" w:firstLine="0"/>
        <w:jc w:val="both"/>
        <w:rPr>
          <w:rFonts w:ascii="Times New Roman" w:hAnsi="Times New Roman" w:cs="Times New Roman"/>
          <w:sz w:val="24"/>
          <w:szCs w:val="24"/>
        </w:rPr>
      </w:pPr>
      <w:r w:rsidRPr="008A38E3">
        <w:rPr>
          <w:rFonts w:ascii="Times New Roman" w:hAnsi="Times New Roman" w:cs="Times New Roman"/>
          <w:sz w:val="24"/>
          <w:szCs w:val="24"/>
        </w:rPr>
        <w:t>Untuk meningkatkan peredaran dan lalu lintas uang.</w:t>
      </w:r>
    </w:p>
    <w:p w:rsidR="00503516" w:rsidRPr="008A38E3" w:rsidRDefault="00503516" w:rsidP="00503516">
      <w:pPr>
        <w:pStyle w:val="ListParagraph"/>
        <w:autoSpaceDE w:val="0"/>
        <w:autoSpaceDN w:val="0"/>
        <w:adjustRightInd w:val="0"/>
        <w:spacing w:after="0" w:line="480" w:lineRule="auto"/>
        <w:jc w:val="both"/>
        <w:rPr>
          <w:rFonts w:ascii="Times New Roman" w:hAnsi="Times New Roman" w:cs="Times New Roman"/>
          <w:sz w:val="24"/>
          <w:szCs w:val="24"/>
        </w:rPr>
      </w:pPr>
      <w:r w:rsidRPr="008A38E3">
        <w:rPr>
          <w:rFonts w:ascii="Times New Roman" w:hAnsi="Times New Roman" w:cs="Times New Roman"/>
          <w:sz w:val="24"/>
          <w:szCs w:val="24"/>
        </w:rPr>
        <w:t>Dalam hal ini uang yang diberikan atau disalurkan akan beredardari satu wilayah ke wilayah lainnya sehingga suatu daerah tersebut akan memperoleh tambahan uang dari daerah lainnya.</w:t>
      </w:r>
    </w:p>
    <w:p w:rsidR="00503516" w:rsidRPr="008A38E3" w:rsidRDefault="00503516" w:rsidP="00503516">
      <w:pPr>
        <w:pStyle w:val="ListParagraph"/>
        <w:numPr>
          <w:ilvl w:val="0"/>
          <w:numId w:val="9"/>
        </w:numPr>
        <w:autoSpaceDE w:val="0"/>
        <w:autoSpaceDN w:val="0"/>
        <w:adjustRightInd w:val="0"/>
        <w:spacing w:after="0" w:line="480" w:lineRule="auto"/>
        <w:ind w:left="0" w:firstLine="0"/>
        <w:jc w:val="both"/>
        <w:rPr>
          <w:rFonts w:ascii="Times New Roman" w:hAnsi="Times New Roman" w:cs="Times New Roman"/>
          <w:sz w:val="24"/>
          <w:szCs w:val="24"/>
        </w:rPr>
      </w:pPr>
      <w:r w:rsidRPr="008A38E3">
        <w:rPr>
          <w:rFonts w:ascii="Times New Roman" w:hAnsi="Times New Roman" w:cs="Times New Roman"/>
          <w:sz w:val="24"/>
          <w:szCs w:val="24"/>
        </w:rPr>
        <w:t>Untuk meningkatkan daya guna barang.</w:t>
      </w:r>
    </w:p>
    <w:p w:rsidR="00503516" w:rsidRPr="008A38E3" w:rsidRDefault="00503516" w:rsidP="00503516">
      <w:pPr>
        <w:pStyle w:val="ListParagraph"/>
        <w:autoSpaceDE w:val="0"/>
        <w:autoSpaceDN w:val="0"/>
        <w:adjustRightInd w:val="0"/>
        <w:spacing w:after="0" w:line="480" w:lineRule="auto"/>
        <w:jc w:val="both"/>
        <w:rPr>
          <w:rFonts w:ascii="Times New Roman" w:hAnsi="Times New Roman" w:cs="Times New Roman"/>
          <w:sz w:val="24"/>
          <w:szCs w:val="24"/>
        </w:rPr>
      </w:pPr>
      <w:r w:rsidRPr="008A38E3">
        <w:rPr>
          <w:rFonts w:ascii="Times New Roman" w:hAnsi="Times New Roman" w:cs="Times New Roman"/>
          <w:sz w:val="24"/>
          <w:szCs w:val="24"/>
        </w:rPr>
        <w:t>Kredit yang diberikan oleh bank akan dapat digunakan oleh si debitur untuk mengelola barang yang tidak berguna menjadiberguna atau bermanfaat.</w:t>
      </w:r>
    </w:p>
    <w:p w:rsidR="00503516" w:rsidRPr="008A38E3" w:rsidRDefault="00503516" w:rsidP="00503516">
      <w:pPr>
        <w:pStyle w:val="ListParagraph"/>
        <w:numPr>
          <w:ilvl w:val="0"/>
          <w:numId w:val="9"/>
        </w:numPr>
        <w:autoSpaceDE w:val="0"/>
        <w:autoSpaceDN w:val="0"/>
        <w:adjustRightInd w:val="0"/>
        <w:spacing w:after="0" w:line="480" w:lineRule="auto"/>
        <w:ind w:left="0" w:firstLine="0"/>
        <w:jc w:val="both"/>
        <w:rPr>
          <w:rFonts w:ascii="Times New Roman" w:hAnsi="Times New Roman" w:cs="Times New Roman"/>
          <w:sz w:val="24"/>
          <w:szCs w:val="24"/>
        </w:rPr>
      </w:pPr>
      <w:r w:rsidRPr="008A38E3">
        <w:rPr>
          <w:rFonts w:ascii="Times New Roman" w:hAnsi="Times New Roman" w:cs="Times New Roman"/>
          <w:sz w:val="24"/>
          <w:szCs w:val="24"/>
        </w:rPr>
        <w:t>Meningkatkan peredaran barang.</w:t>
      </w:r>
    </w:p>
    <w:p w:rsidR="00503516" w:rsidRPr="008A38E3" w:rsidRDefault="00503516" w:rsidP="00503516">
      <w:pPr>
        <w:pStyle w:val="ListParagraph"/>
        <w:autoSpaceDE w:val="0"/>
        <w:autoSpaceDN w:val="0"/>
        <w:adjustRightInd w:val="0"/>
        <w:spacing w:after="0" w:line="480" w:lineRule="auto"/>
        <w:jc w:val="both"/>
        <w:rPr>
          <w:rFonts w:ascii="Times New Roman" w:hAnsi="Times New Roman" w:cs="Times New Roman"/>
          <w:sz w:val="24"/>
          <w:szCs w:val="24"/>
        </w:rPr>
      </w:pPr>
      <w:r w:rsidRPr="008A38E3">
        <w:rPr>
          <w:rFonts w:ascii="Times New Roman" w:hAnsi="Times New Roman" w:cs="Times New Roman"/>
          <w:sz w:val="24"/>
          <w:szCs w:val="24"/>
        </w:rPr>
        <w:t>Kredit dapat pula menambah atau memperlancar arus barang dari satu wilayah ke wilayah lainnya sehingga jumlah barang beredar bertambah atau kredit dapat pula meningkatkan jumlah barang yang beredar.</w:t>
      </w:r>
    </w:p>
    <w:p w:rsidR="00503516" w:rsidRPr="008A38E3" w:rsidRDefault="00503516" w:rsidP="00503516">
      <w:pPr>
        <w:pStyle w:val="ListParagraph"/>
        <w:numPr>
          <w:ilvl w:val="0"/>
          <w:numId w:val="9"/>
        </w:numPr>
        <w:autoSpaceDE w:val="0"/>
        <w:autoSpaceDN w:val="0"/>
        <w:adjustRightInd w:val="0"/>
        <w:spacing w:after="0" w:line="480" w:lineRule="auto"/>
        <w:ind w:left="0" w:firstLine="0"/>
        <w:jc w:val="both"/>
        <w:rPr>
          <w:rFonts w:ascii="Times New Roman" w:hAnsi="Times New Roman" w:cs="Times New Roman"/>
          <w:sz w:val="24"/>
          <w:szCs w:val="24"/>
        </w:rPr>
      </w:pPr>
      <w:r w:rsidRPr="008A38E3">
        <w:rPr>
          <w:rFonts w:ascii="Times New Roman" w:hAnsi="Times New Roman" w:cs="Times New Roman"/>
          <w:sz w:val="24"/>
          <w:szCs w:val="24"/>
        </w:rPr>
        <w:t>Sebagai alat stabilitas ekonomi.</w:t>
      </w:r>
    </w:p>
    <w:p w:rsidR="00503516" w:rsidRPr="008A38E3" w:rsidRDefault="00503516" w:rsidP="00503516">
      <w:pPr>
        <w:pStyle w:val="ListParagraph"/>
        <w:autoSpaceDE w:val="0"/>
        <w:autoSpaceDN w:val="0"/>
        <w:adjustRightInd w:val="0"/>
        <w:spacing w:after="0" w:line="480" w:lineRule="auto"/>
        <w:jc w:val="both"/>
        <w:rPr>
          <w:rFonts w:ascii="Times New Roman" w:hAnsi="Times New Roman" w:cs="Times New Roman"/>
          <w:sz w:val="24"/>
          <w:szCs w:val="24"/>
        </w:rPr>
      </w:pPr>
      <w:r w:rsidRPr="008A38E3">
        <w:rPr>
          <w:rFonts w:ascii="Times New Roman" w:hAnsi="Times New Roman" w:cs="Times New Roman"/>
          <w:sz w:val="24"/>
          <w:szCs w:val="24"/>
        </w:rPr>
        <w:t xml:space="preserve"> Dengan memberikan kredit dapat dikatakan sebagai stabilitas ekonomi karena dengan adanya kredit yang diberikan akan menambah jumlah barang yang diperlukan oleh masyrakat.</w:t>
      </w:r>
    </w:p>
    <w:p w:rsidR="00503516" w:rsidRPr="008A38E3" w:rsidRDefault="00503516" w:rsidP="00503516">
      <w:pPr>
        <w:pStyle w:val="ListParagraph"/>
        <w:numPr>
          <w:ilvl w:val="0"/>
          <w:numId w:val="9"/>
        </w:numPr>
        <w:autoSpaceDE w:val="0"/>
        <w:autoSpaceDN w:val="0"/>
        <w:adjustRightInd w:val="0"/>
        <w:spacing w:after="0" w:line="480" w:lineRule="auto"/>
        <w:ind w:left="0" w:firstLine="0"/>
        <w:jc w:val="both"/>
        <w:rPr>
          <w:rFonts w:ascii="Times New Roman" w:hAnsi="Times New Roman" w:cs="Times New Roman"/>
          <w:sz w:val="24"/>
          <w:szCs w:val="24"/>
        </w:rPr>
      </w:pPr>
      <w:r w:rsidRPr="008A38E3">
        <w:rPr>
          <w:rFonts w:ascii="Times New Roman" w:hAnsi="Times New Roman" w:cs="Times New Roman"/>
          <w:sz w:val="24"/>
          <w:szCs w:val="24"/>
        </w:rPr>
        <w:t>Untuk meningkatkan kegairahan berusaha</w:t>
      </w:r>
      <w:r>
        <w:rPr>
          <w:rFonts w:ascii="Times New Roman" w:hAnsi="Times New Roman" w:cs="Times New Roman"/>
          <w:sz w:val="24"/>
          <w:szCs w:val="24"/>
        </w:rPr>
        <w:t>.</w:t>
      </w:r>
    </w:p>
    <w:p w:rsidR="00503516" w:rsidRPr="008A38E3" w:rsidRDefault="00503516" w:rsidP="00503516">
      <w:pPr>
        <w:pStyle w:val="ListParagraph"/>
        <w:autoSpaceDE w:val="0"/>
        <w:autoSpaceDN w:val="0"/>
        <w:adjustRightInd w:val="0"/>
        <w:spacing w:after="0" w:line="480" w:lineRule="auto"/>
        <w:jc w:val="both"/>
        <w:rPr>
          <w:rFonts w:ascii="Times New Roman" w:hAnsi="Times New Roman" w:cs="Times New Roman"/>
          <w:sz w:val="24"/>
          <w:szCs w:val="24"/>
        </w:rPr>
      </w:pPr>
      <w:r w:rsidRPr="008A38E3">
        <w:rPr>
          <w:rFonts w:ascii="Times New Roman" w:hAnsi="Times New Roman" w:cs="Times New Roman"/>
          <w:sz w:val="24"/>
          <w:szCs w:val="24"/>
        </w:rPr>
        <w:t>Bagi si penerima kredit tentu akan dapat meningkatkan kegairahan berusaha, apalagi bagi si nasabah yang memang</w:t>
      </w:r>
      <w:r>
        <w:rPr>
          <w:rFonts w:ascii="Times New Roman" w:hAnsi="Times New Roman" w:cs="Times New Roman"/>
          <w:sz w:val="24"/>
          <w:szCs w:val="24"/>
        </w:rPr>
        <w:t xml:space="preserve"> </w:t>
      </w:r>
      <w:r w:rsidRPr="008A38E3">
        <w:rPr>
          <w:rFonts w:ascii="Times New Roman" w:hAnsi="Times New Roman" w:cs="Times New Roman"/>
          <w:sz w:val="24"/>
          <w:szCs w:val="24"/>
        </w:rPr>
        <w:t>modalnya pas-pasan.</w:t>
      </w:r>
    </w:p>
    <w:p w:rsidR="00503516" w:rsidRPr="008A38E3" w:rsidRDefault="00503516" w:rsidP="00503516">
      <w:pPr>
        <w:pStyle w:val="ListParagraph"/>
        <w:numPr>
          <w:ilvl w:val="0"/>
          <w:numId w:val="9"/>
        </w:numPr>
        <w:autoSpaceDE w:val="0"/>
        <w:autoSpaceDN w:val="0"/>
        <w:adjustRightInd w:val="0"/>
        <w:spacing w:after="0" w:line="480" w:lineRule="auto"/>
        <w:ind w:left="0" w:firstLine="0"/>
        <w:jc w:val="both"/>
        <w:rPr>
          <w:rFonts w:ascii="Times New Roman" w:hAnsi="Times New Roman" w:cs="Times New Roman"/>
          <w:sz w:val="24"/>
          <w:szCs w:val="24"/>
        </w:rPr>
      </w:pPr>
      <w:r w:rsidRPr="008A38E3">
        <w:rPr>
          <w:rFonts w:ascii="Times New Roman" w:hAnsi="Times New Roman" w:cs="Times New Roman"/>
          <w:sz w:val="24"/>
          <w:szCs w:val="24"/>
        </w:rPr>
        <w:t>Untuk meningkatkan pemerataan pendapatan.</w:t>
      </w:r>
    </w:p>
    <w:p w:rsidR="00503516" w:rsidRPr="008A38E3" w:rsidRDefault="00503516" w:rsidP="00503516">
      <w:pPr>
        <w:pStyle w:val="ListParagraph"/>
        <w:autoSpaceDE w:val="0"/>
        <w:autoSpaceDN w:val="0"/>
        <w:adjustRightInd w:val="0"/>
        <w:spacing w:after="0" w:line="480" w:lineRule="auto"/>
        <w:jc w:val="both"/>
        <w:rPr>
          <w:rFonts w:ascii="Times New Roman" w:hAnsi="Times New Roman" w:cs="Times New Roman"/>
          <w:sz w:val="24"/>
          <w:szCs w:val="24"/>
        </w:rPr>
      </w:pPr>
      <w:r w:rsidRPr="008A38E3">
        <w:rPr>
          <w:rFonts w:ascii="Times New Roman" w:hAnsi="Times New Roman" w:cs="Times New Roman"/>
          <w:sz w:val="24"/>
          <w:szCs w:val="24"/>
        </w:rPr>
        <w:t xml:space="preserve">Semakin banyak kredit yang disalurkan, akan semakin baik, terutama dalam hal meningkatkan pendapatan. Misalnya juka sebuah kredit </w:t>
      </w:r>
      <w:r w:rsidRPr="008A38E3">
        <w:rPr>
          <w:rFonts w:ascii="Times New Roman" w:hAnsi="Times New Roman" w:cs="Times New Roman"/>
          <w:sz w:val="24"/>
          <w:szCs w:val="24"/>
        </w:rPr>
        <w:lastRenderedPageBreak/>
        <w:t>diberikan untuk membangun pabrik, maka pabrik</w:t>
      </w:r>
      <w:r>
        <w:rPr>
          <w:rFonts w:ascii="Times New Roman" w:hAnsi="Times New Roman" w:cs="Times New Roman"/>
          <w:sz w:val="24"/>
          <w:szCs w:val="24"/>
        </w:rPr>
        <w:t xml:space="preserve"> </w:t>
      </w:r>
      <w:r w:rsidRPr="008A38E3">
        <w:rPr>
          <w:rFonts w:ascii="Times New Roman" w:hAnsi="Times New Roman" w:cs="Times New Roman"/>
          <w:sz w:val="24"/>
          <w:szCs w:val="24"/>
        </w:rPr>
        <w:t>tersebut tentu membutuhkan tenaga kerja sehingga dapat pula</w:t>
      </w:r>
      <w:r>
        <w:rPr>
          <w:rFonts w:ascii="Times New Roman" w:hAnsi="Times New Roman" w:cs="Times New Roman"/>
          <w:sz w:val="24"/>
          <w:szCs w:val="24"/>
        </w:rPr>
        <w:t xml:space="preserve"> </w:t>
      </w:r>
      <w:r w:rsidRPr="008A38E3">
        <w:rPr>
          <w:rFonts w:ascii="Times New Roman" w:hAnsi="Times New Roman" w:cs="Times New Roman"/>
          <w:sz w:val="24"/>
          <w:szCs w:val="24"/>
        </w:rPr>
        <w:t>mengurangi pengangguran. Di samping itu, bagi masyarakat</w:t>
      </w:r>
      <w:r>
        <w:rPr>
          <w:rFonts w:ascii="Times New Roman" w:hAnsi="Times New Roman" w:cs="Times New Roman"/>
          <w:sz w:val="24"/>
          <w:szCs w:val="24"/>
        </w:rPr>
        <w:t xml:space="preserve"> </w:t>
      </w:r>
      <w:r w:rsidRPr="008A38E3">
        <w:rPr>
          <w:rFonts w:ascii="Times New Roman" w:hAnsi="Times New Roman" w:cs="Times New Roman"/>
          <w:sz w:val="24"/>
          <w:szCs w:val="24"/>
        </w:rPr>
        <w:t>sekitar pabrik juga akan dapat meningkatkan pendapatan.</w:t>
      </w:r>
    </w:p>
    <w:p w:rsidR="00503516" w:rsidRPr="00C027E8" w:rsidRDefault="00503516" w:rsidP="00503516">
      <w:pPr>
        <w:pStyle w:val="ListParagraph"/>
        <w:numPr>
          <w:ilvl w:val="0"/>
          <w:numId w:val="9"/>
        </w:numPr>
        <w:autoSpaceDE w:val="0"/>
        <w:autoSpaceDN w:val="0"/>
        <w:adjustRightInd w:val="0"/>
        <w:spacing w:after="0" w:line="480" w:lineRule="auto"/>
        <w:ind w:left="0" w:firstLine="0"/>
        <w:jc w:val="both"/>
        <w:rPr>
          <w:rFonts w:ascii="Times New Roman" w:hAnsi="Times New Roman" w:cs="Times New Roman"/>
          <w:sz w:val="24"/>
          <w:szCs w:val="24"/>
        </w:rPr>
      </w:pPr>
      <w:r w:rsidRPr="00C027E8">
        <w:rPr>
          <w:rFonts w:ascii="Times New Roman" w:hAnsi="Times New Roman" w:cs="Times New Roman"/>
          <w:sz w:val="24"/>
          <w:szCs w:val="24"/>
        </w:rPr>
        <w:t xml:space="preserve">Untuk meningkatkan hubungan internasional. </w:t>
      </w:r>
    </w:p>
    <w:p w:rsidR="00503516" w:rsidRDefault="00503516" w:rsidP="00503516">
      <w:pPr>
        <w:pStyle w:val="ListParagraph"/>
        <w:autoSpaceDE w:val="0"/>
        <w:autoSpaceDN w:val="0"/>
        <w:adjustRightInd w:val="0"/>
        <w:spacing w:after="0" w:line="480" w:lineRule="auto"/>
        <w:jc w:val="both"/>
        <w:rPr>
          <w:rFonts w:ascii="Times New Roman" w:hAnsi="Times New Roman" w:cs="Times New Roman"/>
          <w:sz w:val="24"/>
          <w:szCs w:val="24"/>
        </w:rPr>
      </w:pPr>
      <w:r w:rsidRPr="00C027E8">
        <w:rPr>
          <w:rFonts w:ascii="Times New Roman" w:hAnsi="Times New Roman" w:cs="Times New Roman"/>
          <w:sz w:val="24"/>
          <w:szCs w:val="24"/>
        </w:rPr>
        <w:t>Dalam hal pinjaman internasional akan dapat meningkatkan saling membutuhkan antara si penerima kredit dengan si pemberi kredit. Pemberian kredit oleh negara lain akan meningkatkan kerja sama di bidang lain.</w:t>
      </w:r>
    </w:p>
    <w:p w:rsidR="00503516" w:rsidRPr="00C027E8" w:rsidRDefault="00503516" w:rsidP="00503516">
      <w:pPr>
        <w:pStyle w:val="ListParagraph"/>
        <w:autoSpaceDE w:val="0"/>
        <w:autoSpaceDN w:val="0"/>
        <w:adjustRightInd w:val="0"/>
        <w:spacing w:after="0" w:line="480" w:lineRule="auto"/>
        <w:jc w:val="both"/>
        <w:rPr>
          <w:rFonts w:ascii="Times New Roman" w:hAnsi="Times New Roman" w:cs="Times New Roman"/>
          <w:sz w:val="24"/>
          <w:szCs w:val="24"/>
        </w:rPr>
      </w:pPr>
    </w:p>
    <w:p w:rsidR="00503516" w:rsidRDefault="00503516" w:rsidP="0050351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2.1.3.4 Tujuan Kredit</w:t>
      </w:r>
    </w:p>
    <w:p w:rsidR="006E08AE" w:rsidRDefault="00503516" w:rsidP="0050351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Dalam pemberian suatu fasilitas kredit mempunyai tujuan-tujuan tertentu. Adapun tujuan pemberian kredit menurut Kasmir (2014:88) adalah sebagai berikut:</w:t>
      </w:r>
    </w:p>
    <w:p w:rsidR="00503516" w:rsidRDefault="00503516" w:rsidP="00503516">
      <w:pPr>
        <w:pStyle w:val="ListParagraph"/>
        <w:numPr>
          <w:ilvl w:val="1"/>
          <w:numId w:val="2"/>
        </w:numPr>
        <w:autoSpaceDE w:val="0"/>
        <w:autoSpaceDN w:val="0"/>
        <w:adjustRightInd w:val="0"/>
        <w:spacing w:after="0" w:line="480" w:lineRule="auto"/>
        <w:ind w:left="0" w:firstLine="0"/>
        <w:jc w:val="both"/>
        <w:rPr>
          <w:rFonts w:ascii="Times New Roman" w:hAnsi="Times New Roman" w:cs="Times New Roman"/>
          <w:sz w:val="24"/>
          <w:szCs w:val="24"/>
        </w:rPr>
      </w:pPr>
      <w:r w:rsidRPr="00C027E8">
        <w:rPr>
          <w:rFonts w:ascii="Times New Roman" w:hAnsi="Times New Roman" w:cs="Times New Roman"/>
          <w:sz w:val="24"/>
          <w:szCs w:val="24"/>
        </w:rPr>
        <w:t>Mencari keuntungan</w:t>
      </w:r>
    </w:p>
    <w:p w:rsidR="00503516" w:rsidRDefault="00503516" w:rsidP="00503516">
      <w:pPr>
        <w:pStyle w:val="ListParagraph"/>
        <w:autoSpaceDE w:val="0"/>
        <w:autoSpaceDN w:val="0"/>
        <w:adjustRightInd w:val="0"/>
        <w:spacing w:after="0" w:line="480" w:lineRule="auto"/>
        <w:ind w:left="709"/>
        <w:jc w:val="both"/>
        <w:rPr>
          <w:rFonts w:ascii="Times New Roman" w:hAnsi="Times New Roman" w:cs="Times New Roman"/>
          <w:sz w:val="24"/>
          <w:szCs w:val="24"/>
        </w:rPr>
      </w:pPr>
      <w:r w:rsidRPr="00C027E8">
        <w:rPr>
          <w:rFonts w:ascii="Times New Roman" w:hAnsi="Times New Roman" w:cs="Times New Roman"/>
          <w:sz w:val="24"/>
          <w:szCs w:val="24"/>
        </w:rPr>
        <w:t>Mencari keutungan bertujuan untuk memperoleh hasil dari pemberian kredit tersebut. Hasil tersebut terutama dalam bentuk bunga yang diterima oleh bank sebagai balas jasa dan biaya administrasi kredit yang dibebankan kepada nasabah.</w:t>
      </w:r>
    </w:p>
    <w:p w:rsidR="00503516" w:rsidRDefault="00503516" w:rsidP="00503516">
      <w:pPr>
        <w:pStyle w:val="ListParagraph"/>
        <w:numPr>
          <w:ilvl w:val="1"/>
          <w:numId w:val="2"/>
        </w:numPr>
        <w:tabs>
          <w:tab w:val="left" w:pos="709"/>
          <w:tab w:val="left" w:pos="851"/>
        </w:tabs>
        <w:autoSpaceDE w:val="0"/>
        <w:autoSpaceDN w:val="0"/>
        <w:adjustRightInd w:val="0"/>
        <w:spacing w:after="0" w:line="480" w:lineRule="auto"/>
        <w:ind w:left="0" w:firstLine="0"/>
        <w:jc w:val="both"/>
        <w:rPr>
          <w:rFonts w:ascii="Times New Roman" w:hAnsi="Times New Roman" w:cs="Times New Roman"/>
          <w:sz w:val="24"/>
          <w:szCs w:val="24"/>
        </w:rPr>
      </w:pPr>
      <w:r>
        <w:rPr>
          <w:rFonts w:ascii="Times New Roman" w:hAnsi="Times New Roman" w:cs="Times New Roman"/>
          <w:sz w:val="24"/>
          <w:szCs w:val="24"/>
        </w:rPr>
        <w:t>Membantu usaha nasabah</w:t>
      </w:r>
    </w:p>
    <w:p w:rsidR="00503516" w:rsidRPr="00024255" w:rsidRDefault="00503516" w:rsidP="00503516">
      <w:pPr>
        <w:pStyle w:val="ListParagraph"/>
        <w:tabs>
          <w:tab w:val="left" w:pos="709"/>
        </w:tabs>
        <w:autoSpaceDE w:val="0"/>
        <w:autoSpaceDN w:val="0"/>
        <w:adjustRightInd w:val="0"/>
        <w:spacing w:after="0" w:line="480" w:lineRule="auto"/>
        <w:ind w:left="709"/>
        <w:jc w:val="both"/>
        <w:rPr>
          <w:rFonts w:ascii="Times New Roman" w:hAnsi="Times New Roman" w:cs="Times New Roman"/>
          <w:sz w:val="24"/>
          <w:szCs w:val="24"/>
        </w:rPr>
      </w:pPr>
      <w:r w:rsidRPr="00C027E8">
        <w:rPr>
          <w:rFonts w:ascii="Times New Roman" w:hAnsi="Times New Roman" w:cs="Times New Roman"/>
          <w:sz w:val="24"/>
          <w:szCs w:val="24"/>
        </w:rPr>
        <w:t>Tujuan lainnya adalah untuk membantu usaha nasabah yang memerlukan dana, baik dana investasi maupun dana untuk modal kerja. Dengan dana tersebut, maka pihak debitur akan dapat mengembangkan dan memperluas usahanya.</w:t>
      </w:r>
    </w:p>
    <w:p w:rsidR="00503516" w:rsidRDefault="00503516" w:rsidP="00503516">
      <w:pPr>
        <w:pStyle w:val="ListParagraph"/>
        <w:numPr>
          <w:ilvl w:val="1"/>
          <w:numId w:val="2"/>
        </w:numPr>
        <w:tabs>
          <w:tab w:val="left" w:pos="709"/>
        </w:tabs>
        <w:autoSpaceDE w:val="0"/>
        <w:autoSpaceDN w:val="0"/>
        <w:adjustRightInd w:val="0"/>
        <w:spacing w:after="0" w:line="480" w:lineRule="auto"/>
        <w:ind w:left="0" w:firstLine="0"/>
        <w:jc w:val="both"/>
        <w:rPr>
          <w:rFonts w:ascii="Times New Roman" w:hAnsi="Times New Roman" w:cs="Times New Roman"/>
          <w:sz w:val="24"/>
          <w:szCs w:val="24"/>
        </w:rPr>
      </w:pPr>
      <w:r w:rsidRPr="00C027E8">
        <w:rPr>
          <w:rFonts w:ascii="Times New Roman" w:hAnsi="Times New Roman" w:cs="Times New Roman"/>
          <w:sz w:val="24"/>
          <w:szCs w:val="24"/>
        </w:rPr>
        <w:lastRenderedPageBreak/>
        <w:t>Membantu pemerintah</w:t>
      </w:r>
    </w:p>
    <w:p w:rsidR="000B09BA" w:rsidRDefault="00503516" w:rsidP="00E25CA0">
      <w:pPr>
        <w:pStyle w:val="ListParagraph"/>
        <w:autoSpaceDE w:val="0"/>
        <w:autoSpaceDN w:val="0"/>
        <w:adjustRightInd w:val="0"/>
        <w:spacing w:after="0" w:line="480" w:lineRule="auto"/>
        <w:ind w:left="709"/>
        <w:jc w:val="both"/>
        <w:rPr>
          <w:rFonts w:ascii="Times New Roman" w:hAnsi="Times New Roman" w:cs="Times New Roman"/>
          <w:sz w:val="24"/>
          <w:szCs w:val="24"/>
          <w:lang w:val="en-US"/>
        </w:rPr>
      </w:pPr>
      <w:r w:rsidRPr="00C027E8">
        <w:rPr>
          <w:rFonts w:ascii="Times New Roman" w:hAnsi="Times New Roman" w:cs="Times New Roman"/>
          <w:sz w:val="24"/>
          <w:szCs w:val="24"/>
        </w:rPr>
        <w:t>Bagi pemerintah semakin banyak kredit yang disalurkan oleh pihak perbankan, maka semakin baik, mengingat semakin banyak kredit berarti adanya peningkatan pembangunan di berbagai sektor.</w:t>
      </w:r>
    </w:p>
    <w:p w:rsidR="00E25CA0" w:rsidRPr="00E25CA0" w:rsidRDefault="00E25CA0" w:rsidP="00E25CA0">
      <w:pPr>
        <w:pStyle w:val="ListParagraph"/>
        <w:autoSpaceDE w:val="0"/>
        <w:autoSpaceDN w:val="0"/>
        <w:adjustRightInd w:val="0"/>
        <w:spacing w:after="0" w:line="480" w:lineRule="auto"/>
        <w:ind w:left="709"/>
        <w:jc w:val="both"/>
        <w:rPr>
          <w:rFonts w:ascii="Times New Roman" w:hAnsi="Times New Roman" w:cs="Times New Roman"/>
          <w:sz w:val="24"/>
          <w:szCs w:val="24"/>
          <w:lang w:val="en-US"/>
        </w:rPr>
      </w:pPr>
    </w:p>
    <w:p w:rsidR="00503516" w:rsidRDefault="00503516" w:rsidP="00503516">
      <w:pPr>
        <w:spacing w:after="0" w:line="480" w:lineRule="auto"/>
        <w:jc w:val="both"/>
        <w:rPr>
          <w:sz w:val="20"/>
          <w:szCs w:val="20"/>
        </w:rPr>
      </w:pPr>
      <w:r>
        <w:rPr>
          <w:rFonts w:ascii="Times New Roman" w:hAnsi="Times New Roman" w:cs="Times New Roman"/>
          <w:b/>
          <w:sz w:val="24"/>
          <w:szCs w:val="24"/>
        </w:rPr>
        <w:t xml:space="preserve">2.1.3.5  </w:t>
      </w:r>
      <w:r>
        <w:rPr>
          <w:rFonts w:ascii="Times New Roman" w:hAnsi="Times New Roman" w:cs="Times New Roman"/>
          <w:b/>
          <w:bCs/>
          <w:sz w:val="24"/>
          <w:szCs w:val="24"/>
        </w:rPr>
        <w:t>Prinsip – prinsip Kredit</w:t>
      </w:r>
    </w:p>
    <w:p w:rsidR="00503516" w:rsidRDefault="00503516" w:rsidP="00503516">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Dalam bukunya Kasmir, (2014:101) Untuk mendapatkan kredit harus melalui prosedur yang telah ditentukan oleh bank / lembaga keuangan. Agar kegiatan pelaksanaan perkreditan dapat berjalan dengan sehat dan layak, dikenal dengan 5C yaitu :</w:t>
      </w:r>
    </w:p>
    <w:p w:rsidR="00503516" w:rsidRPr="0013406D" w:rsidRDefault="00503516" w:rsidP="00503516">
      <w:pPr>
        <w:pStyle w:val="ListParagraph"/>
        <w:numPr>
          <w:ilvl w:val="0"/>
          <w:numId w:val="14"/>
        </w:numPr>
        <w:autoSpaceDE w:val="0"/>
        <w:autoSpaceDN w:val="0"/>
        <w:adjustRightInd w:val="0"/>
        <w:spacing w:after="0" w:line="480" w:lineRule="auto"/>
        <w:ind w:left="426"/>
        <w:jc w:val="both"/>
        <w:rPr>
          <w:rFonts w:ascii="Times New Roman" w:hAnsi="Times New Roman" w:cs="Times New Roman"/>
          <w:sz w:val="24"/>
          <w:szCs w:val="24"/>
        </w:rPr>
      </w:pPr>
      <w:r w:rsidRPr="0013406D">
        <w:rPr>
          <w:rFonts w:ascii="Times New Roman" w:hAnsi="Times New Roman" w:cs="Times New Roman"/>
          <w:i/>
          <w:iCs/>
          <w:sz w:val="24"/>
          <w:szCs w:val="24"/>
        </w:rPr>
        <w:t xml:space="preserve">Character </w:t>
      </w:r>
      <w:r w:rsidRPr="0013406D">
        <w:rPr>
          <w:rFonts w:ascii="Times New Roman" w:hAnsi="Times New Roman" w:cs="Times New Roman"/>
          <w:sz w:val="24"/>
          <w:szCs w:val="24"/>
        </w:rPr>
        <w:t>(kepribadian / Watak)</w:t>
      </w:r>
    </w:p>
    <w:p w:rsidR="00503516" w:rsidRPr="0013406D" w:rsidRDefault="00503516" w:rsidP="00503516">
      <w:pPr>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i/>
          <w:iCs/>
          <w:sz w:val="24"/>
          <w:szCs w:val="24"/>
        </w:rPr>
        <w:t xml:space="preserve">Character </w:t>
      </w:r>
      <w:r>
        <w:rPr>
          <w:rFonts w:ascii="Times New Roman" w:hAnsi="Times New Roman" w:cs="Times New Roman"/>
          <w:sz w:val="24"/>
          <w:szCs w:val="24"/>
        </w:rPr>
        <w:t>adalah tabiat serta kemauan dari pemohon untuk memenuhi kewajiban yang telah dijanjikan. Yang diteliti adalah sifat – sifat, kebiasaan, kepribadian,gaya hidup dan keadaan keluarga.</w:t>
      </w:r>
    </w:p>
    <w:p w:rsidR="00503516" w:rsidRPr="0013406D" w:rsidRDefault="00503516" w:rsidP="00503516">
      <w:pPr>
        <w:pStyle w:val="ListParagraph"/>
        <w:numPr>
          <w:ilvl w:val="0"/>
          <w:numId w:val="14"/>
        </w:numPr>
        <w:autoSpaceDE w:val="0"/>
        <w:autoSpaceDN w:val="0"/>
        <w:adjustRightInd w:val="0"/>
        <w:spacing w:after="0" w:line="480" w:lineRule="auto"/>
        <w:ind w:left="426"/>
        <w:jc w:val="both"/>
        <w:rPr>
          <w:rFonts w:ascii="Times New Roman" w:hAnsi="Times New Roman" w:cs="Times New Roman"/>
          <w:sz w:val="24"/>
          <w:szCs w:val="24"/>
        </w:rPr>
      </w:pPr>
      <w:r w:rsidRPr="0013406D">
        <w:rPr>
          <w:rFonts w:ascii="Times New Roman" w:hAnsi="Times New Roman" w:cs="Times New Roman"/>
          <w:i/>
          <w:iCs/>
          <w:sz w:val="24"/>
          <w:szCs w:val="24"/>
        </w:rPr>
        <w:t xml:space="preserve">Capacity </w:t>
      </w:r>
      <w:r w:rsidRPr="0013406D">
        <w:rPr>
          <w:rFonts w:ascii="Times New Roman" w:hAnsi="Times New Roman" w:cs="Times New Roman"/>
          <w:sz w:val="24"/>
          <w:szCs w:val="24"/>
        </w:rPr>
        <w:t>(kemampuan)</w:t>
      </w:r>
    </w:p>
    <w:p w:rsidR="00503516" w:rsidRDefault="00503516" w:rsidP="00503516">
      <w:pPr>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i/>
          <w:iCs/>
          <w:sz w:val="24"/>
          <w:szCs w:val="24"/>
        </w:rPr>
        <w:t xml:space="preserve">Capacity </w:t>
      </w:r>
      <w:r>
        <w:rPr>
          <w:rFonts w:ascii="Times New Roman" w:hAnsi="Times New Roman" w:cs="Times New Roman"/>
          <w:sz w:val="24"/>
          <w:szCs w:val="24"/>
        </w:rPr>
        <w:t xml:space="preserve">adalah kesanggupan pemohon untuk melunasi kewajiban dari kegiatan usaha yang dilakukan atau kegiatan yang ditinjau dengan kredit dari bank. Jadi maksud dari penilaian kredit terhadap </w:t>
      </w:r>
      <w:r>
        <w:rPr>
          <w:rFonts w:ascii="Times New Roman" w:hAnsi="Times New Roman" w:cs="Times New Roman"/>
          <w:i/>
          <w:iCs/>
          <w:sz w:val="24"/>
          <w:szCs w:val="24"/>
        </w:rPr>
        <w:t xml:space="preserve">capacity </w:t>
      </w:r>
      <w:r>
        <w:rPr>
          <w:rFonts w:ascii="Times New Roman" w:hAnsi="Times New Roman" w:cs="Times New Roman"/>
          <w:sz w:val="24"/>
          <w:szCs w:val="24"/>
        </w:rPr>
        <w:t>ini untuk menilai sampai dimana hasil usaha yang diperolehnya akan mampu untuk melunasinya pada waktunya sesuai dengan perjanjian kredit yang telah disepakati.</w:t>
      </w:r>
    </w:p>
    <w:p w:rsidR="00503516" w:rsidRPr="0013406D" w:rsidRDefault="00503516" w:rsidP="00503516">
      <w:pPr>
        <w:pStyle w:val="ListParagraph"/>
        <w:numPr>
          <w:ilvl w:val="0"/>
          <w:numId w:val="14"/>
        </w:numPr>
        <w:autoSpaceDE w:val="0"/>
        <w:autoSpaceDN w:val="0"/>
        <w:adjustRightInd w:val="0"/>
        <w:spacing w:after="0" w:line="480" w:lineRule="auto"/>
        <w:ind w:left="426" w:hanging="284"/>
        <w:jc w:val="both"/>
        <w:rPr>
          <w:rFonts w:ascii="Times New Roman" w:hAnsi="Times New Roman" w:cs="Times New Roman"/>
          <w:sz w:val="24"/>
          <w:szCs w:val="24"/>
        </w:rPr>
      </w:pPr>
      <w:r w:rsidRPr="0013406D">
        <w:rPr>
          <w:rFonts w:ascii="Times New Roman" w:hAnsi="Times New Roman" w:cs="Times New Roman"/>
          <w:i/>
          <w:iCs/>
          <w:sz w:val="24"/>
          <w:szCs w:val="24"/>
        </w:rPr>
        <w:t xml:space="preserve">Capital </w:t>
      </w:r>
      <w:r w:rsidRPr="0013406D">
        <w:rPr>
          <w:rFonts w:ascii="Times New Roman" w:hAnsi="Times New Roman" w:cs="Times New Roman"/>
          <w:sz w:val="24"/>
          <w:szCs w:val="24"/>
        </w:rPr>
        <w:t>(modal)</w:t>
      </w:r>
    </w:p>
    <w:p w:rsidR="00503516" w:rsidRDefault="00503516" w:rsidP="00503516">
      <w:pPr>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i/>
          <w:iCs/>
          <w:sz w:val="24"/>
          <w:szCs w:val="24"/>
        </w:rPr>
        <w:t xml:space="preserve">Capital </w:t>
      </w:r>
      <w:r>
        <w:rPr>
          <w:rFonts w:ascii="Times New Roman" w:hAnsi="Times New Roman" w:cs="Times New Roman"/>
          <w:sz w:val="24"/>
          <w:szCs w:val="24"/>
        </w:rPr>
        <w:t>adalah modal yang dimiliki calon debitur pada saat mereka mengajukan permohonan kredit bank</w:t>
      </w:r>
    </w:p>
    <w:p w:rsidR="00503516" w:rsidRPr="0013406D" w:rsidRDefault="00503516" w:rsidP="00503516">
      <w:pPr>
        <w:pStyle w:val="ListParagraph"/>
        <w:numPr>
          <w:ilvl w:val="0"/>
          <w:numId w:val="14"/>
        </w:numPr>
        <w:autoSpaceDE w:val="0"/>
        <w:autoSpaceDN w:val="0"/>
        <w:adjustRightInd w:val="0"/>
        <w:spacing w:after="0" w:line="480" w:lineRule="auto"/>
        <w:ind w:left="426" w:hanging="284"/>
        <w:jc w:val="both"/>
        <w:rPr>
          <w:rFonts w:ascii="Times New Roman" w:hAnsi="Times New Roman" w:cs="Times New Roman"/>
          <w:sz w:val="24"/>
          <w:szCs w:val="24"/>
        </w:rPr>
      </w:pPr>
      <w:r w:rsidRPr="0013406D">
        <w:rPr>
          <w:rFonts w:ascii="Times New Roman" w:hAnsi="Times New Roman" w:cs="Times New Roman"/>
          <w:i/>
          <w:iCs/>
          <w:sz w:val="24"/>
          <w:szCs w:val="24"/>
        </w:rPr>
        <w:lastRenderedPageBreak/>
        <w:t xml:space="preserve">Collateral </w:t>
      </w:r>
      <w:r w:rsidRPr="0013406D">
        <w:rPr>
          <w:rFonts w:ascii="Times New Roman" w:hAnsi="Times New Roman" w:cs="Times New Roman"/>
          <w:sz w:val="24"/>
          <w:szCs w:val="24"/>
        </w:rPr>
        <w:t>(jaminan)</w:t>
      </w:r>
    </w:p>
    <w:p w:rsidR="000B09BA" w:rsidRPr="00E25CA0" w:rsidRDefault="00503516" w:rsidP="00E25CA0">
      <w:pPr>
        <w:autoSpaceDE w:val="0"/>
        <w:autoSpaceDN w:val="0"/>
        <w:adjustRightInd w:val="0"/>
        <w:spacing w:after="0" w:line="480" w:lineRule="auto"/>
        <w:ind w:left="426"/>
        <w:jc w:val="both"/>
        <w:rPr>
          <w:rFonts w:ascii="Times New Roman" w:hAnsi="Times New Roman" w:cs="Times New Roman"/>
          <w:sz w:val="24"/>
          <w:szCs w:val="24"/>
          <w:lang w:val="en-US"/>
        </w:rPr>
      </w:pPr>
      <w:r>
        <w:rPr>
          <w:rFonts w:ascii="Times New Roman" w:hAnsi="Times New Roman" w:cs="Times New Roman"/>
          <w:i/>
          <w:iCs/>
          <w:sz w:val="24"/>
          <w:szCs w:val="24"/>
        </w:rPr>
        <w:t xml:space="preserve">Collateral </w:t>
      </w:r>
      <w:r>
        <w:rPr>
          <w:rFonts w:ascii="Times New Roman" w:hAnsi="Times New Roman" w:cs="Times New Roman"/>
          <w:sz w:val="24"/>
          <w:szCs w:val="24"/>
        </w:rPr>
        <w:t>adalah barang – barang yang diserahkan pada bank oleh peminjan atau debitur sebagai jaminan atas kredit yang diberikan. Barang jaminan diperlukan agar kredit tidak mengandung resiko.</w:t>
      </w:r>
    </w:p>
    <w:p w:rsidR="000B09BA" w:rsidRPr="000B09BA" w:rsidRDefault="00503516" w:rsidP="000B09BA">
      <w:pPr>
        <w:pStyle w:val="ListParagraph"/>
        <w:numPr>
          <w:ilvl w:val="0"/>
          <w:numId w:val="14"/>
        </w:numPr>
        <w:autoSpaceDE w:val="0"/>
        <w:autoSpaceDN w:val="0"/>
        <w:adjustRightInd w:val="0"/>
        <w:spacing w:after="0" w:line="480" w:lineRule="auto"/>
        <w:ind w:left="426" w:hanging="284"/>
        <w:jc w:val="both"/>
        <w:rPr>
          <w:rFonts w:ascii="Times New Roman" w:hAnsi="Times New Roman" w:cs="Times New Roman"/>
          <w:sz w:val="24"/>
          <w:szCs w:val="24"/>
        </w:rPr>
      </w:pPr>
      <w:r w:rsidRPr="0013406D">
        <w:rPr>
          <w:rFonts w:ascii="Times New Roman" w:hAnsi="Times New Roman" w:cs="Times New Roman"/>
          <w:i/>
          <w:iCs/>
          <w:sz w:val="24"/>
          <w:szCs w:val="24"/>
        </w:rPr>
        <w:t xml:space="preserve">Condition of Economic </w:t>
      </w:r>
      <w:r w:rsidRPr="0013406D">
        <w:rPr>
          <w:rFonts w:ascii="Times New Roman" w:hAnsi="Times New Roman" w:cs="Times New Roman"/>
          <w:sz w:val="24"/>
          <w:szCs w:val="24"/>
        </w:rPr>
        <w:t>(kondisi ekonomi)</w:t>
      </w:r>
    </w:p>
    <w:p w:rsidR="00503516" w:rsidRPr="0013406D" w:rsidRDefault="00503516" w:rsidP="00503516">
      <w:pPr>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i/>
          <w:iCs/>
          <w:sz w:val="24"/>
          <w:szCs w:val="24"/>
        </w:rPr>
        <w:t xml:space="preserve">Condition of Economic </w:t>
      </w:r>
      <w:r>
        <w:rPr>
          <w:rFonts w:ascii="Times New Roman" w:hAnsi="Times New Roman" w:cs="Times New Roman"/>
          <w:sz w:val="24"/>
          <w:szCs w:val="24"/>
        </w:rPr>
        <w:t>adalah situasi dan kondisi, sosial, ekonomi, budaya dan lainnya yang mempengaruhi keadaan perekonomian pada suatu saat maupun untuk satu kurun waktu tertentu yang kemungkinannya akan dapat mempengaruhi kelancaran usaha dariPerusahaan yang memperoleh kredit.</w:t>
      </w:r>
    </w:p>
    <w:p w:rsidR="00503516" w:rsidRDefault="00503516" w:rsidP="00503516">
      <w:pPr>
        <w:spacing w:after="0" w:line="480" w:lineRule="auto"/>
        <w:jc w:val="both"/>
        <w:rPr>
          <w:sz w:val="20"/>
          <w:szCs w:val="20"/>
        </w:rPr>
      </w:pPr>
    </w:p>
    <w:p w:rsidR="00503516" w:rsidRPr="00E04620" w:rsidRDefault="00503516" w:rsidP="00503516">
      <w:pPr>
        <w:spacing w:after="0" w:line="480" w:lineRule="auto"/>
        <w:ind w:left="709" w:hanging="709"/>
        <w:jc w:val="both"/>
        <w:rPr>
          <w:rFonts w:ascii="Times New Roman" w:hAnsi="Times New Roman" w:cs="Times New Roman"/>
          <w:b/>
          <w:sz w:val="24"/>
        </w:rPr>
      </w:pPr>
      <w:r w:rsidRPr="00E04620">
        <w:rPr>
          <w:rFonts w:ascii="Times New Roman" w:hAnsi="Times New Roman" w:cs="Times New Roman"/>
          <w:b/>
          <w:sz w:val="24"/>
        </w:rPr>
        <w:t>2.1.</w:t>
      </w:r>
      <w:r>
        <w:rPr>
          <w:rFonts w:ascii="Times New Roman" w:hAnsi="Times New Roman" w:cs="Times New Roman"/>
          <w:b/>
          <w:sz w:val="24"/>
        </w:rPr>
        <w:t>4</w:t>
      </w:r>
      <w:r w:rsidRPr="00E04620">
        <w:rPr>
          <w:rFonts w:ascii="Times New Roman" w:hAnsi="Times New Roman" w:cs="Times New Roman"/>
          <w:b/>
          <w:sz w:val="24"/>
        </w:rPr>
        <w:t xml:space="preserve"> </w:t>
      </w:r>
      <w:r>
        <w:rPr>
          <w:rFonts w:ascii="Times New Roman" w:hAnsi="Times New Roman" w:cs="Times New Roman"/>
          <w:b/>
          <w:sz w:val="24"/>
        </w:rPr>
        <w:tab/>
      </w:r>
      <w:r w:rsidRPr="00E04620">
        <w:rPr>
          <w:rFonts w:ascii="Times New Roman" w:hAnsi="Times New Roman" w:cs="Times New Roman"/>
          <w:b/>
          <w:sz w:val="24"/>
        </w:rPr>
        <w:t xml:space="preserve">Tinjauan Tentang </w:t>
      </w:r>
      <w:r>
        <w:rPr>
          <w:rFonts w:ascii="Times New Roman" w:hAnsi="Times New Roman" w:cs="Times New Roman"/>
          <w:b/>
          <w:sz w:val="24"/>
        </w:rPr>
        <w:t>Laba Operasional</w:t>
      </w:r>
    </w:p>
    <w:p w:rsidR="00503516" w:rsidRDefault="00503516" w:rsidP="00503516">
      <w:pPr>
        <w:spacing w:after="0" w:line="480" w:lineRule="auto"/>
        <w:ind w:left="709" w:hanging="709"/>
        <w:jc w:val="both"/>
        <w:rPr>
          <w:rFonts w:ascii="Times New Roman" w:hAnsi="Times New Roman" w:cs="Times New Roman"/>
          <w:b/>
          <w:sz w:val="24"/>
        </w:rPr>
      </w:pPr>
      <w:r w:rsidRPr="00E04620">
        <w:rPr>
          <w:rFonts w:ascii="Times New Roman" w:hAnsi="Times New Roman" w:cs="Times New Roman"/>
          <w:b/>
          <w:sz w:val="24"/>
        </w:rPr>
        <w:t>2.1.</w:t>
      </w:r>
      <w:r>
        <w:rPr>
          <w:rFonts w:ascii="Times New Roman" w:hAnsi="Times New Roman" w:cs="Times New Roman"/>
          <w:b/>
          <w:sz w:val="24"/>
        </w:rPr>
        <w:t>4</w:t>
      </w:r>
      <w:r w:rsidRPr="00E04620">
        <w:rPr>
          <w:rFonts w:ascii="Times New Roman" w:hAnsi="Times New Roman" w:cs="Times New Roman"/>
          <w:b/>
          <w:sz w:val="24"/>
        </w:rPr>
        <w:t>.1</w:t>
      </w:r>
      <w:r>
        <w:rPr>
          <w:rFonts w:ascii="Times New Roman" w:hAnsi="Times New Roman" w:cs="Times New Roman"/>
          <w:b/>
          <w:sz w:val="24"/>
        </w:rPr>
        <w:tab/>
      </w:r>
      <w:r w:rsidRPr="00E04620">
        <w:rPr>
          <w:rFonts w:ascii="Times New Roman" w:hAnsi="Times New Roman" w:cs="Times New Roman"/>
          <w:b/>
          <w:sz w:val="24"/>
        </w:rPr>
        <w:t xml:space="preserve"> Pengertian </w:t>
      </w:r>
      <w:r>
        <w:rPr>
          <w:rFonts w:ascii="Times New Roman" w:hAnsi="Times New Roman" w:cs="Times New Roman"/>
          <w:b/>
          <w:sz w:val="24"/>
        </w:rPr>
        <w:t>Laba Operasional</w:t>
      </w:r>
    </w:p>
    <w:p w:rsidR="00503516" w:rsidRPr="00094F13" w:rsidRDefault="00503516" w:rsidP="00503516">
      <w:pPr>
        <w:pStyle w:val="Default"/>
        <w:spacing w:line="480" w:lineRule="auto"/>
        <w:ind w:firstLine="720"/>
        <w:jc w:val="both"/>
        <w:rPr>
          <w:rFonts w:ascii="Times New Roman" w:hAnsi="Times New Roman" w:cs="Times New Roman"/>
          <w:color w:val="auto"/>
        </w:rPr>
      </w:pPr>
      <w:r w:rsidRPr="00094F13">
        <w:rPr>
          <w:rFonts w:ascii="Times New Roman" w:hAnsi="Times New Roman" w:cs="Times New Roman"/>
          <w:color w:val="auto"/>
        </w:rPr>
        <w:t>Menurut (Simorangkir : 2009) Laba Operasional merupakan tujuan utama yang ingin dicapai dalam sebuah usaha, termasuk juga bagi usaha perbankan. Laba perbankan tersebut berupa kecukupan dalam memenuhi kewajiban terhadap pemegang saham, penilaian atas kinerja pimpinan, dan meningkatkan daya tarik investor untuk menanamkan modalnya. Laba yang tinggi membuat bank mendapatkan kepercayaan dari masyarakat yang memungkinkan bank untuk menghimpun modal yang lebih banyak sehingga bank memperoleh kesempatan meminjamkan dengan lebih luas.</w:t>
      </w:r>
    </w:p>
    <w:p w:rsidR="00503516" w:rsidRPr="00094F13" w:rsidRDefault="00503516" w:rsidP="00503516">
      <w:pPr>
        <w:spacing w:after="0" w:line="480" w:lineRule="auto"/>
        <w:ind w:firstLine="709"/>
        <w:jc w:val="both"/>
        <w:rPr>
          <w:rFonts w:ascii="Times New Roman" w:eastAsia="Times New Roman" w:hAnsi="Times New Roman" w:cs="Times New Roman"/>
          <w:sz w:val="24"/>
          <w:szCs w:val="24"/>
          <w:lang w:eastAsia="id-ID"/>
        </w:rPr>
      </w:pPr>
      <w:r w:rsidRPr="00094F13">
        <w:rPr>
          <w:rFonts w:ascii="Times New Roman" w:eastAsia="Times New Roman" w:hAnsi="Times New Roman" w:cs="Times New Roman"/>
          <w:sz w:val="24"/>
          <w:szCs w:val="24"/>
          <w:lang w:eastAsia="id-ID"/>
        </w:rPr>
        <w:t>Menurut Munawir S.(2002:47), bahwa : “Laba operasional adalah selisih antara pendapatan yang telah direalisasi dengan biaya yang terjadi untuk mendapatkan pendapatan tersebut”</w:t>
      </w:r>
    </w:p>
    <w:p w:rsidR="00503516" w:rsidRPr="00740F6D" w:rsidRDefault="00503516" w:rsidP="00503516">
      <w:pPr>
        <w:spacing w:after="0" w:line="480" w:lineRule="auto"/>
        <w:jc w:val="both"/>
        <w:rPr>
          <w:rFonts w:ascii="Times New Roman" w:eastAsia="Times New Roman" w:hAnsi="Times New Roman" w:cs="Times New Roman"/>
          <w:color w:val="FF0000"/>
          <w:sz w:val="24"/>
          <w:szCs w:val="24"/>
          <w:lang w:eastAsia="id-ID"/>
        </w:rPr>
      </w:pPr>
      <w:r w:rsidRPr="00740F6D">
        <w:rPr>
          <w:rFonts w:ascii="Times New Roman" w:eastAsia="Times New Roman" w:hAnsi="Times New Roman" w:cs="Times New Roman"/>
          <w:color w:val="FF0000"/>
          <w:sz w:val="24"/>
          <w:szCs w:val="24"/>
          <w:lang w:eastAsia="id-ID"/>
        </w:rPr>
        <w:lastRenderedPageBreak/>
        <w:t>.</w:t>
      </w:r>
      <w:r w:rsidRPr="00094F13">
        <w:rPr>
          <w:rFonts w:ascii="Times New Roman" w:eastAsia="Times New Roman" w:hAnsi="Times New Roman" w:cs="Times New Roman"/>
          <w:sz w:val="24"/>
          <w:szCs w:val="24"/>
          <w:lang w:eastAsia="id-ID"/>
        </w:rPr>
        <w:tab/>
        <w:t>Berdasarkan beberapa definisi diatas dapat disimpulkan bahwa laba operasional adalah</w:t>
      </w:r>
      <w:r>
        <w:rPr>
          <w:rFonts w:ascii="Times New Roman" w:eastAsia="Times New Roman" w:hAnsi="Times New Roman" w:cs="Times New Roman"/>
          <w:sz w:val="24"/>
          <w:szCs w:val="24"/>
          <w:lang w:eastAsia="id-ID"/>
        </w:rPr>
        <w:t xml:space="preserve"> mencapai tujuan dan memperoleh laba yang tinggi dari masyarakat sehingga bank memperoleh kesempatan dalam meminjamkan dana untuk masyarakat.</w:t>
      </w:r>
    </w:p>
    <w:p w:rsidR="00503516" w:rsidRPr="00BE7000" w:rsidRDefault="00503516" w:rsidP="00503516">
      <w:pPr>
        <w:spacing w:after="0" w:line="480" w:lineRule="auto"/>
        <w:ind w:firstLine="709"/>
        <w:jc w:val="both"/>
        <w:rPr>
          <w:rFonts w:ascii="Times New Roman" w:hAnsi="Times New Roman" w:cs="Times New Roman"/>
          <w:sz w:val="24"/>
          <w:szCs w:val="24"/>
        </w:rPr>
      </w:pPr>
    </w:p>
    <w:p w:rsidR="00503516" w:rsidRPr="00BE7000" w:rsidRDefault="00503516" w:rsidP="00503516">
      <w:pPr>
        <w:pStyle w:val="Default"/>
        <w:spacing w:line="480" w:lineRule="auto"/>
        <w:jc w:val="both"/>
        <w:rPr>
          <w:rFonts w:ascii="Times New Roman" w:hAnsi="Times New Roman" w:cs="Times New Roman"/>
          <w:b/>
          <w:color w:val="auto"/>
          <w:sz w:val="23"/>
          <w:szCs w:val="23"/>
        </w:rPr>
      </w:pPr>
      <w:r w:rsidRPr="00BE7000">
        <w:rPr>
          <w:rFonts w:ascii="Times New Roman" w:hAnsi="Times New Roman" w:cs="Times New Roman"/>
          <w:b/>
          <w:color w:val="auto"/>
        </w:rPr>
        <w:t xml:space="preserve">2.1.4.2 </w:t>
      </w:r>
      <w:r w:rsidRPr="00BE7000">
        <w:rPr>
          <w:rFonts w:ascii="Times New Roman" w:hAnsi="Times New Roman" w:cs="Times New Roman"/>
          <w:b/>
          <w:bCs/>
          <w:color w:val="auto"/>
          <w:sz w:val="23"/>
          <w:szCs w:val="23"/>
        </w:rPr>
        <w:t xml:space="preserve">Jenis dan Pengukuran Laba </w:t>
      </w:r>
    </w:p>
    <w:p w:rsidR="00503516" w:rsidRPr="00BE7000" w:rsidRDefault="00503516" w:rsidP="00503516">
      <w:pPr>
        <w:autoSpaceDE w:val="0"/>
        <w:autoSpaceDN w:val="0"/>
        <w:adjustRightInd w:val="0"/>
        <w:spacing w:after="0" w:line="480" w:lineRule="auto"/>
        <w:ind w:firstLine="720"/>
        <w:jc w:val="both"/>
        <w:rPr>
          <w:rFonts w:ascii="Times New Roman" w:hAnsi="Times New Roman" w:cs="Times New Roman"/>
          <w:sz w:val="23"/>
          <w:szCs w:val="23"/>
        </w:rPr>
      </w:pPr>
      <w:r w:rsidRPr="00BE7000">
        <w:rPr>
          <w:rFonts w:ascii="Times New Roman" w:hAnsi="Times New Roman" w:cs="Times New Roman"/>
          <w:sz w:val="23"/>
          <w:szCs w:val="23"/>
        </w:rPr>
        <w:t xml:space="preserve">Menurut Subramanyam (2013:26) dan Harrison (2012:13) laba terdiri dari empat jenis yaitu: </w:t>
      </w:r>
    </w:p>
    <w:p w:rsidR="00503516" w:rsidRPr="00BE7000" w:rsidRDefault="00503516" w:rsidP="00503516">
      <w:pPr>
        <w:autoSpaceDE w:val="0"/>
        <w:autoSpaceDN w:val="0"/>
        <w:adjustRightInd w:val="0"/>
        <w:spacing w:after="68" w:line="480" w:lineRule="auto"/>
        <w:ind w:left="284" w:hanging="284"/>
        <w:jc w:val="both"/>
        <w:rPr>
          <w:rFonts w:ascii="Times New Roman" w:hAnsi="Times New Roman" w:cs="Times New Roman"/>
          <w:sz w:val="23"/>
          <w:szCs w:val="23"/>
        </w:rPr>
      </w:pPr>
      <w:r w:rsidRPr="00BE7000">
        <w:rPr>
          <w:rFonts w:ascii="Times New Roman" w:hAnsi="Times New Roman" w:cs="Times New Roman"/>
          <w:sz w:val="23"/>
          <w:szCs w:val="23"/>
        </w:rPr>
        <w:t>1. Laba kotor yang disebut juga margin kotor (</w:t>
      </w:r>
      <w:r w:rsidRPr="00BE7000">
        <w:rPr>
          <w:rFonts w:ascii="Times New Roman" w:hAnsi="Times New Roman" w:cs="Times New Roman"/>
          <w:i/>
          <w:iCs/>
          <w:sz w:val="23"/>
          <w:szCs w:val="23"/>
        </w:rPr>
        <w:t>gross margin</w:t>
      </w:r>
      <w:r w:rsidRPr="00BE7000">
        <w:rPr>
          <w:rFonts w:ascii="Times New Roman" w:hAnsi="Times New Roman" w:cs="Times New Roman"/>
          <w:sz w:val="23"/>
          <w:szCs w:val="23"/>
        </w:rPr>
        <w:t xml:space="preserve">) merupakan selisih antara </w:t>
      </w:r>
      <w:r w:rsidR="00BE7000" w:rsidRPr="00BE7000">
        <w:rPr>
          <w:rFonts w:ascii="Times New Roman" w:hAnsi="Times New Roman" w:cs="Times New Roman"/>
          <w:sz w:val="23"/>
          <w:szCs w:val="23"/>
        </w:rPr>
        <w:t>pendapatan</w:t>
      </w:r>
      <w:r w:rsidRPr="00BE7000">
        <w:rPr>
          <w:rFonts w:ascii="Times New Roman" w:hAnsi="Times New Roman" w:cs="Times New Roman"/>
          <w:sz w:val="23"/>
          <w:szCs w:val="23"/>
        </w:rPr>
        <w:t xml:space="preserve"> dan</w:t>
      </w:r>
      <w:r w:rsidR="00BE7000" w:rsidRPr="00BE7000">
        <w:rPr>
          <w:rFonts w:ascii="Times New Roman" w:hAnsi="Times New Roman" w:cs="Times New Roman"/>
          <w:sz w:val="23"/>
          <w:szCs w:val="23"/>
        </w:rPr>
        <w:t xml:space="preserve"> beban</w:t>
      </w:r>
      <w:r w:rsidRPr="00BE7000">
        <w:rPr>
          <w:rFonts w:ascii="Times New Roman" w:hAnsi="Times New Roman" w:cs="Times New Roman"/>
          <w:sz w:val="23"/>
          <w:szCs w:val="23"/>
        </w:rPr>
        <w:t xml:space="preserve">. </w:t>
      </w:r>
    </w:p>
    <w:p w:rsidR="00503516" w:rsidRPr="00BE7000" w:rsidRDefault="00503516" w:rsidP="00503516">
      <w:pPr>
        <w:tabs>
          <w:tab w:val="left" w:pos="284"/>
          <w:tab w:val="left" w:pos="426"/>
        </w:tabs>
        <w:autoSpaceDE w:val="0"/>
        <w:autoSpaceDN w:val="0"/>
        <w:adjustRightInd w:val="0"/>
        <w:spacing w:after="68" w:line="480" w:lineRule="auto"/>
        <w:ind w:left="284" w:hanging="284"/>
        <w:jc w:val="both"/>
        <w:rPr>
          <w:rFonts w:ascii="Times New Roman" w:hAnsi="Times New Roman" w:cs="Times New Roman"/>
          <w:sz w:val="23"/>
          <w:szCs w:val="23"/>
        </w:rPr>
      </w:pPr>
      <w:r w:rsidRPr="00BE7000">
        <w:rPr>
          <w:rFonts w:ascii="Times New Roman" w:hAnsi="Times New Roman" w:cs="Times New Roman"/>
          <w:sz w:val="23"/>
          <w:szCs w:val="23"/>
        </w:rPr>
        <w:t xml:space="preserve">2. Laba operasi merupakan selisih antara </w:t>
      </w:r>
      <w:r w:rsidR="00BE7000" w:rsidRPr="00BE7000">
        <w:rPr>
          <w:rFonts w:ascii="Times New Roman" w:hAnsi="Times New Roman" w:cs="Times New Roman"/>
          <w:sz w:val="23"/>
          <w:szCs w:val="23"/>
        </w:rPr>
        <w:t xml:space="preserve">pendapatan </w:t>
      </w:r>
      <w:r w:rsidRPr="00BE7000">
        <w:rPr>
          <w:rFonts w:ascii="Times New Roman" w:hAnsi="Times New Roman" w:cs="Times New Roman"/>
          <w:sz w:val="23"/>
          <w:szCs w:val="23"/>
        </w:rPr>
        <w:t xml:space="preserve">dengan seluruh beban operasi. Laba operasi biasanya tidak mencakup biaya modal (bunga) dan pajak. </w:t>
      </w:r>
    </w:p>
    <w:p w:rsidR="00503516" w:rsidRPr="00BE7000" w:rsidRDefault="00503516" w:rsidP="00503516">
      <w:pPr>
        <w:tabs>
          <w:tab w:val="left" w:pos="284"/>
          <w:tab w:val="left" w:pos="426"/>
        </w:tabs>
        <w:autoSpaceDE w:val="0"/>
        <w:autoSpaceDN w:val="0"/>
        <w:adjustRightInd w:val="0"/>
        <w:spacing w:after="68" w:line="480" w:lineRule="auto"/>
        <w:ind w:left="284" w:hanging="284"/>
        <w:jc w:val="both"/>
        <w:rPr>
          <w:rFonts w:ascii="Times New Roman" w:hAnsi="Times New Roman" w:cs="Times New Roman"/>
          <w:sz w:val="23"/>
          <w:szCs w:val="23"/>
        </w:rPr>
      </w:pPr>
      <w:r w:rsidRPr="00BE7000">
        <w:rPr>
          <w:rFonts w:ascii="Times New Roman" w:hAnsi="Times New Roman" w:cs="Times New Roman"/>
          <w:sz w:val="23"/>
          <w:szCs w:val="23"/>
        </w:rPr>
        <w:t xml:space="preserve">3. Laba sebelum pajak merupakan laba dari operasi berjalan sebelum cadangan untuk pajak penghasilan. </w:t>
      </w:r>
    </w:p>
    <w:p w:rsidR="00503516" w:rsidRPr="00BE7000" w:rsidRDefault="00503516" w:rsidP="00503516">
      <w:pPr>
        <w:tabs>
          <w:tab w:val="left" w:pos="284"/>
        </w:tabs>
        <w:autoSpaceDE w:val="0"/>
        <w:autoSpaceDN w:val="0"/>
        <w:adjustRightInd w:val="0"/>
        <w:spacing w:after="68" w:line="480" w:lineRule="auto"/>
        <w:ind w:left="284" w:hanging="284"/>
        <w:jc w:val="both"/>
        <w:rPr>
          <w:rFonts w:ascii="Times New Roman" w:hAnsi="Times New Roman" w:cs="Times New Roman"/>
          <w:sz w:val="23"/>
          <w:szCs w:val="23"/>
        </w:rPr>
      </w:pPr>
      <w:r w:rsidRPr="00BE7000">
        <w:rPr>
          <w:rFonts w:ascii="Times New Roman" w:hAnsi="Times New Roman" w:cs="Times New Roman"/>
          <w:sz w:val="23"/>
          <w:szCs w:val="23"/>
        </w:rPr>
        <w:t xml:space="preserve">4. Laba setelah pajak merupakan laba dari perusahaan yang sedang berjalan setelah bunga dan pajak. </w:t>
      </w:r>
    </w:p>
    <w:p w:rsidR="00503516" w:rsidRPr="00BE7000" w:rsidRDefault="00503516" w:rsidP="00503516">
      <w:pPr>
        <w:tabs>
          <w:tab w:val="left" w:pos="142"/>
        </w:tabs>
        <w:autoSpaceDE w:val="0"/>
        <w:autoSpaceDN w:val="0"/>
        <w:adjustRightInd w:val="0"/>
        <w:spacing w:after="0" w:line="480" w:lineRule="auto"/>
        <w:ind w:left="284" w:hanging="284"/>
        <w:jc w:val="both"/>
        <w:rPr>
          <w:rFonts w:ascii="Times New Roman" w:hAnsi="Times New Roman" w:cs="Times New Roman"/>
          <w:sz w:val="23"/>
          <w:szCs w:val="23"/>
        </w:rPr>
      </w:pPr>
      <w:r w:rsidRPr="00BE7000">
        <w:rPr>
          <w:rFonts w:ascii="Times New Roman" w:hAnsi="Times New Roman" w:cs="Times New Roman"/>
          <w:sz w:val="23"/>
          <w:szCs w:val="23"/>
        </w:rPr>
        <w:t>5. Laba bersih adalah</w:t>
      </w:r>
      <w:r w:rsidR="00DE52DC" w:rsidRPr="00BE7000">
        <w:rPr>
          <w:rFonts w:ascii="Times New Roman" w:hAnsi="Times New Roman" w:cs="Times New Roman"/>
          <w:sz w:val="23"/>
          <w:szCs w:val="23"/>
        </w:rPr>
        <w:t xml:space="preserve"> </w:t>
      </w:r>
      <w:r w:rsidR="00BE7000" w:rsidRPr="00BE7000">
        <w:rPr>
          <w:rFonts w:ascii="Times New Roman" w:hAnsi="Times New Roman" w:cs="Times New Roman"/>
          <w:sz w:val="23"/>
          <w:szCs w:val="23"/>
        </w:rPr>
        <w:t>sisa laba setelah mengurangi beban dan rugi dari pendapatan dan keuntungan</w:t>
      </w:r>
    </w:p>
    <w:p w:rsidR="00503516" w:rsidRDefault="00503516" w:rsidP="00503516">
      <w:pPr>
        <w:spacing w:after="0" w:line="480" w:lineRule="auto"/>
        <w:ind w:firstLine="709"/>
        <w:jc w:val="both"/>
        <w:rPr>
          <w:rFonts w:ascii="Times New Roman" w:hAnsi="Times New Roman" w:cs="Times New Roman"/>
          <w:sz w:val="24"/>
          <w:szCs w:val="24"/>
        </w:rPr>
      </w:pPr>
    </w:p>
    <w:p w:rsidR="00503516" w:rsidRPr="00674EBA" w:rsidRDefault="00503516" w:rsidP="00503516">
      <w:pPr>
        <w:autoSpaceDE w:val="0"/>
        <w:autoSpaceDN w:val="0"/>
        <w:adjustRightInd w:val="0"/>
        <w:spacing w:after="0" w:line="480" w:lineRule="auto"/>
        <w:jc w:val="both"/>
        <w:rPr>
          <w:rFonts w:ascii="Times New Roman" w:hAnsi="Times New Roman" w:cs="Times New Roman"/>
          <w:color w:val="000000"/>
          <w:sz w:val="24"/>
          <w:szCs w:val="24"/>
        </w:rPr>
      </w:pPr>
      <w:r w:rsidRPr="00E43F59">
        <w:rPr>
          <w:rFonts w:ascii="Times New Roman" w:hAnsi="Times New Roman" w:cs="Times New Roman"/>
          <w:b/>
          <w:sz w:val="24"/>
          <w:szCs w:val="24"/>
        </w:rPr>
        <w:t>2</w:t>
      </w:r>
      <w:r w:rsidRPr="00674EBA">
        <w:rPr>
          <w:rFonts w:ascii="Times New Roman" w:hAnsi="Times New Roman" w:cs="Times New Roman"/>
          <w:b/>
          <w:sz w:val="24"/>
          <w:szCs w:val="24"/>
        </w:rPr>
        <w:t>.1.</w:t>
      </w:r>
      <w:r>
        <w:rPr>
          <w:rFonts w:ascii="Times New Roman" w:hAnsi="Times New Roman" w:cs="Times New Roman"/>
          <w:b/>
          <w:sz w:val="24"/>
          <w:szCs w:val="24"/>
        </w:rPr>
        <w:t>4</w:t>
      </w:r>
      <w:r w:rsidRPr="00674EBA">
        <w:rPr>
          <w:rFonts w:ascii="Times New Roman" w:hAnsi="Times New Roman" w:cs="Times New Roman"/>
          <w:b/>
          <w:sz w:val="24"/>
          <w:szCs w:val="24"/>
        </w:rPr>
        <w:t>.</w:t>
      </w:r>
      <w:r>
        <w:rPr>
          <w:rFonts w:ascii="Times New Roman" w:hAnsi="Times New Roman" w:cs="Times New Roman"/>
          <w:b/>
          <w:sz w:val="24"/>
          <w:szCs w:val="24"/>
        </w:rPr>
        <w:t>3</w:t>
      </w:r>
      <w:r w:rsidRPr="00674EBA">
        <w:rPr>
          <w:rFonts w:ascii="Times New Roman" w:hAnsi="Times New Roman" w:cs="Times New Roman"/>
          <w:b/>
          <w:sz w:val="24"/>
          <w:szCs w:val="24"/>
        </w:rPr>
        <w:t xml:space="preserve"> </w:t>
      </w:r>
      <w:r w:rsidRPr="00674EBA">
        <w:rPr>
          <w:rFonts w:ascii="Times New Roman" w:hAnsi="Times New Roman" w:cs="Times New Roman"/>
          <w:b/>
          <w:bCs/>
          <w:color w:val="000000"/>
          <w:sz w:val="24"/>
          <w:szCs w:val="24"/>
        </w:rPr>
        <w:t xml:space="preserve">Faktor-faktor yang mempengaruhi laba </w:t>
      </w:r>
    </w:p>
    <w:p w:rsidR="00503516" w:rsidRPr="00674EBA" w:rsidRDefault="00503516" w:rsidP="00503516">
      <w:pPr>
        <w:autoSpaceDE w:val="0"/>
        <w:autoSpaceDN w:val="0"/>
        <w:adjustRightInd w:val="0"/>
        <w:spacing w:after="0" w:line="480" w:lineRule="auto"/>
        <w:ind w:firstLine="720"/>
        <w:jc w:val="both"/>
        <w:rPr>
          <w:rFonts w:ascii="Times New Roman" w:hAnsi="Times New Roman" w:cs="Times New Roman"/>
          <w:color w:val="000000"/>
          <w:sz w:val="24"/>
          <w:szCs w:val="24"/>
        </w:rPr>
      </w:pPr>
      <w:r w:rsidRPr="00674EBA">
        <w:rPr>
          <w:rFonts w:ascii="Times New Roman" w:hAnsi="Times New Roman" w:cs="Times New Roman"/>
          <w:color w:val="000000"/>
          <w:sz w:val="24"/>
          <w:szCs w:val="24"/>
        </w:rPr>
        <w:t xml:space="preserve">Dalam memperoleh laba yang diharapkan, perusahaan perlu melakukan suatu pertimbangan khusus dalam memperhitungkan laba yang akan diharapkan dengan memperhatikan faktor-faktor yang mempengaruhi laba tersebut. Menurut Mulyadi (2014:513) faktor-faktor yang mempengaruhi laba antara lain: </w:t>
      </w:r>
    </w:p>
    <w:p w:rsidR="008604CB" w:rsidRPr="000341A1" w:rsidRDefault="008604CB" w:rsidP="008604CB">
      <w:pPr>
        <w:pStyle w:val="ListParagraph"/>
        <w:spacing w:after="0" w:line="480" w:lineRule="auto"/>
        <w:ind w:left="284" w:hanging="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lastRenderedPageBreak/>
        <w:t xml:space="preserve">1. </w:t>
      </w:r>
      <w:r w:rsidRPr="000341A1">
        <w:rPr>
          <w:rFonts w:ascii="Times New Roman" w:eastAsia="Times New Roman" w:hAnsi="Times New Roman" w:cs="Times New Roman"/>
          <w:sz w:val="24"/>
          <w:szCs w:val="24"/>
          <w:lang w:eastAsia="id-ID"/>
        </w:rPr>
        <w:t>Pendapatan, meliputi penghasilan bunga dan penghasilan operasional lainnya</w:t>
      </w:r>
      <w:r>
        <w:rPr>
          <w:rFonts w:ascii="Times New Roman" w:eastAsia="Times New Roman" w:hAnsi="Times New Roman" w:cs="Times New Roman"/>
          <w:sz w:val="24"/>
          <w:szCs w:val="24"/>
          <w:lang w:eastAsia="id-ID"/>
        </w:rPr>
        <w:t xml:space="preserve"> </w:t>
      </w:r>
      <w:r w:rsidRPr="000341A1">
        <w:rPr>
          <w:rFonts w:ascii="Times New Roman" w:eastAsia="Times New Roman" w:hAnsi="Times New Roman" w:cs="Times New Roman"/>
          <w:sz w:val="24"/>
          <w:szCs w:val="24"/>
          <w:lang w:eastAsia="id-ID"/>
        </w:rPr>
        <w:t>yang memberikan nilai pendapatan bersih, yang bersifat mendukung peningkatan laba.</w:t>
      </w:r>
    </w:p>
    <w:p w:rsidR="008154D9" w:rsidRDefault="008604CB" w:rsidP="008604CB">
      <w:pPr>
        <w:pStyle w:val="ListParagraph"/>
        <w:spacing w:after="0" w:line="480" w:lineRule="auto"/>
        <w:ind w:left="284" w:hanging="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2. </w:t>
      </w:r>
      <w:r w:rsidR="008154D9" w:rsidRPr="000341A1">
        <w:rPr>
          <w:rFonts w:ascii="Times New Roman" w:eastAsia="Times New Roman" w:hAnsi="Times New Roman" w:cs="Times New Roman"/>
          <w:sz w:val="24"/>
          <w:szCs w:val="24"/>
          <w:lang w:eastAsia="id-ID"/>
        </w:rPr>
        <w:t>Biaya bunga, adalah biaya atas dana-dana bank seperti bunga deposito, bunga tabungan, jasa giro dan bunga pinjaman pada bank Indonesia (bunga kredit likuidasi), bunga pinjaman antar bank (call money) dan bunga pinjaman pada pihak ketiga lainnya yang bukan bank</w:t>
      </w:r>
    </w:p>
    <w:p w:rsidR="008604CB" w:rsidRPr="008154D9" w:rsidRDefault="008154D9" w:rsidP="008154D9">
      <w:pPr>
        <w:pStyle w:val="ListParagraph"/>
        <w:spacing w:after="0" w:line="480" w:lineRule="auto"/>
        <w:ind w:left="284" w:hanging="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3. </w:t>
      </w:r>
      <w:r w:rsidR="008604CB" w:rsidRPr="000341A1">
        <w:rPr>
          <w:rFonts w:ascii="Times New Roman" w:eastAsia="Times New Roman" w:hAnsi="Times New Roman" w:cs="Times New Roman"/>
          <w:sz w:val="24"/>
          <w:szCs w:val="24"/>
          <w:lang w:eastAsia="id-ID"/>
        </w:rPr>
        <w:t xml:space="preserve">Biaya Tenaga kerja, seluruh pengeluaran untuk biaya hidup pegawai, direksi, dan para komisaris baik untuk gaji, uang lembur, jaminan-jaminan sosial, tunjangan-tunjangan dan kesejahteraan lainnya, baik berbentuk natura maupun pengeluaran-pengeluaran lain untuk kepentingan pegawai bank. </w:t>
      </w:r>
    </w:p>
    <w:p w:rsidR="004C15CA" w:rsidRPr="000B09BA" w:rsidRDefault="008604CB" w:rsidP="000B09BA">
      <w:pPr>
        <w:pStyle w:val="ListParagraph"/>
        <w:spacing w:after="0" w:line="480" w:lineRule="auto"/>
        <w:ind w:left="284" w:hanging="284"/>
        <w:jc w:val="both"/>
        <w:rPr>
          <w:rFonts w:ascii="Times New Roman" w:eastAsia="Times New Roman" w:hAnsi="Times New Roman" w:cs="Times New Roman"/>
          <w:sz w:val="24"/>
          <w:szCs w:val="24"/>
          <w:lang w:eastAsia="id-ID"/>
        </w:rPr>
      </w:pPr>
      <w:r w:rsidRPr="000341A1">
        <w:rPr>
          <w:rFonts w:ascii="Times New Roman" w:eastAsia="Times New Roman" w:hAnsi="Times New Roman" w:cs="Times New Roman"/>
          <w:sz w:val="24"/>
          <w:szCs w:val="24"/>
          <w:lang w:eastAsia="id-ID"/>
        </w:rPr>
        <w:t>4.</w:t>
      </w:r>
      <w:r>
        <w:rPr>
          <w:rFonts w:ascii="Times New Roman" w:eastAsia="Times New Roman" w:hAnsi="Times New Roman" w:cs="Times New Roman"/>
          <w:sz w:val="24"/>
          <w:szCs w:val="24"/>
          <w:lang w:eastAsia="id-ID"/>
        </w:rPr>
        <w:t xml:space="preserve"> </w:t>
      </w:r>
      <w:r w:rsidRPr="000341A1">
        <w:rPr>
          <w:rFonts w:ascii="Times New Roman" w:eastAsia="Times New Roman" w:hAnsi="Times New Roman" w:cs="Times New Roman"/>
          <w:sz w:val="24"/>
          <w:szCs w:val="24"/>
          <w:lang w:eastAsia="id-ID"/>
        </w:rPr>
        <w:t>Biaya administrasi dan umum adalah merupakan biaya-biaya untuk</w:t>
      </w:r>
      <w:r>
        <w:rPr>
          <w:rFonts w:ascii="Times New Roman" w:eastAsia="Times New Roman" w:hAnsi="Times New Roman" w:cs="Times New Roman"/>
          <w:sz w:val="24"/>
          <w:szCs w:val="24"/>
          <w:lang w:eastAsia="id-ID"/>
        </w:rPr>
        <w:t xml:space="preserve"> </w:t>
      </w:r>
      <w:r w:rsidRPr="000341A1">
        <w:rPr>
          <w:rFonts w:ascii="Times New Roman" w:eastAsia="Times New Roman" w:hAnsi="Times New Roman" w:cs="Times New Roman"/>
          <w:sz w:val="24"/>
          <w:szCs w:val="24"/>
          <w:lang w:eastAsia="id-ID"/>
        </w:rPr>
        <w:t>mendukung kegiatan operasional suatu bank.</w:t>
      </w:r>
    </w:p>
    <w:p w:rsidR="00503516" w:rsidRPr="00F224B0" w:rsidRDefault="00503516" w:rsidP="00503516">
      <w:pPr>
        <w:autoSpaceDE w:val="0"/>
        <w:autoSpaceDN w:val="0"/>
        <w:adjustRightInd w:val="0"/>
        <w:spacing w:after="0" w:line="480" w:lineRule="auto"/>
        <w:ind w:left="284"/>
        <w:jc w:val="both"/>
        <w:rPr>
          <w:rFonts w:ascii="Times New Roman" w:hAnsi="Times New Roman" w:cs="Times New Roman"/>
          <w:sz w:val="23"/>
          <w:szCs w:val="23"/>
        </w:rPr>
      </w:pPr>
    </w:p>
    <w:p w:rsidR="00503516" w:rsidRPr="00FF61B3" w:rsidRDefault="00503516" w:rsidP="00503516">
      <w:pPr>
        <w:spacing w:after="0" w:line="480" w:lineRule="auto"/>
        <w:ind w:left="709" w:hanging="709"/>
        <w:jc w:val="both"/>
        <w:rPr>
          <w:rFonts w:ascii="Times New Roman" w:hAnsi="Times New Roman" w:cs="Times New Roman"/>
          <w:b/>
          <w:sz w:val="24"/>
          <w:szCs w:val="24"/>
          <w:lang w:val="en-US"/>
        </w:rPr>
      </w:pPr>
      <w:r w:rsidRPr="00FF61B3">
        <w:rPr>
          <w:rFonts w:ascii="Times New Roman" w:hAnsi="Times New Roman" w:cs="Times New Roman"/>
          <w:b/>
          <w:sz w:val="24"/>
          <w:szCs w:val="24"/>
        </w:rPr>
        <w:t>2.</w:t>
      </w:r>
      <w:r w:rsidR="005A72E4">
        <w:rPr>
          <w:rFonts w:ascii="Times New Roman" w:hAnsi="Times New Roman" w:cs="Times New Roman"/>
          <w:b/>
          <w:sz w:val="24"/>
          <w:szCs w:val="24"/>
        </w:rPr>
        <w:t>2</w:t>
      </w:r>
      <w:r w:rsidRPr="00FF61B3">
        <w:rPr>
          <w:rFonts w:ascii="Times New Roman" w:hAnsi="Times New Roman" w:cs="Times New Roman"/>
          <w:b/>
          <w:sz w:val="24"/>
          <w:szCs w:val="24"/>
          <w:lang w:val="en-US"/>
        </w:rPr>
        <w:tab/>
      </w:r>
      <w:proofErr w:type="spellStart"/>
      <w:r w:rsidRPr="00FF61B3">
        <w:rPr>
          <w:rFonts w:ascii="Times New Roman" w:hAnsi="Times New Roman" w:cs="Times New Roman"/>
          <w:b/>
          <w:sz w:val="24"/>
          <w:szCs w:val="24"/>
          <w:lang w:val="en-US"/>
        </w:rPr>
        <w:t>Tinjauan</w:t>
      </w:r>
      <w:proofErr w:type="spellEnd"/>
      <w:r w:rsidRPr="00FF61B3">
        <w:rPr>
          <w:rFonts w:ascii="Times New Roman" w:hAnsi="Times New Roman" w:cs="Times New Roman"/>
          <w:b/>
          <w:sz w:val="24"/>
          <w:szCs w:val="24"/>
          <w:lang w:val="en-US"/>
        </w:rPr>
        <w:t xml:space="preserve"> </w:t>
      </w:r>
      <w:proofErr w:type="spellStart"/>
      <w:r w:rsidRPr="00FF61B3">
        <w:rPr>
          <w:rFonts w:ascii="Times New Roman" w:hAnsi="Times New Roman" w:cs="Times New Roman"/>
          <w:b/>
          <w:sz w:val="24"/>
          <w:szCs w:val="24"/>
          <w:lang w:val="en-US"/>
        </w:rPr>
        <w:t>Penelitian</w:t>
      </w:r>
      <w:proofErr w:type="spellEnd"/>
      <w:r w:rsidRPr="00FF61B3">
        <w:rPr>
          <w:rFonts w:ascii="Times New Roman" w:hAnsi="Times New Roman" w:cs="Times New Roman"/>
          <w:b/>
          <w:sz w:val="24"/>
          <w:szCs w:val="24"/>
          <w:lang w:val="en-US"/>
        </w:rPr>
        <w:t xml:space="preserve"> </w:t>
      </w:r>
      <w:proofErr w:type="spellStart"/>
      <w:r w:rsidRPr="00FF61B3">
        <w:rPr>
          <w:rFonts w:ascii="Times New Roman" w:hAnsi="Times New Roman" w:cs="Times New Roman"/>
          <w:b/>
          <w:sz w:val="24"/>
          <w:szCs w:val="24"/>
          <w:lang w:val="en-US"/>
        </w:rPr>
        <w:t>Terdahulu</w:t>
      </w:r>
      <w:proofErr w:type="spellEnd"/>
    </w:p>
    <w:p w:rsidR="00503516" w:rsidRDefault="00503516" w:rsidP="00503516">
      <w:pPr>
        <w:tabs>
          <w:tab w:val="left" w:pos="851"/>
          <w:tab w:val="left" w:pos="993"/>
          <w:tab w:val="left" w:pos="1418"/>
        </w:tabs>
        <w:spacing w:after="0" w:line="480" w:lineRule="auto"/>
        <w:jc w:val="both"/>
        <w:rPr>
          <w:rFonts w:ascii="Times New Roman" w:hAnsi="Times New Roman" w:cs="Times New Roman"/>
          <w:sz w:val="24"/>
          <w:szCs w:val="24"/>
        </w:rPr>
      </w:pPr>
      <w:r>
        <w:rPr>
          <w:rFonts w:ascii="Times New Roman" w:hAnsi="Times New Roman" w:cs="Times New Roman"/>
          <w:b/>
          <w:sz w:val="24"/>
        </w:rPr>
        <w:tab/>
      </w:r>
      <w:r w:rsidRPr="00607CBB">
        <w:rPr>
          <w:rFonts w:ascii="Times New Roman" w:hAnsi="Times New Roman" w:cs="Times New Roman"/>
          <w:bCs/>
          <w:sz w:val="24"/>
          <w:szCs w:val="24"/>
        </w:rPr>
        <w:t>Yayat Suryana</w:t>
      </w:r>
      <w:r w:rsidRPr="00607CBB">
        <w:rPr>
          <w:rFonts w:ascii="Times New Roman" w:hAnsi="Times New Roman" w:cs="Times New Roman"/>
          <w:b/>
          <w:bCs/>
          <w:sz w:val="24"/>
          <w:szCs w:val="24"/>
        </w:rPr>
        <w:t xml:space="preserve"> </w:t>
      </w:r>
      <w:r w:rsidRPr="002D1E00">
        <w:rPr>
          <w:rFonts w:ascii="Times New Roman" w:hAnsi="Times New Roman" w:cs="Times New Roman"/>
          <w:bCs/>
          <w:sz w:val="24"/>
          <w:szCs w:val="24"/>
        </w:rPr>
        <w:t>(2013)</w:t>
      </w:r>
      <w:r>
        <w:rPr>
          <w:rFonts w:ascii="Times New Roman" w:hAnsi="Times New Roman" w:cs="Times New Roman"/>
          <w:b/>
          <w:bCs/>
          <w:sz w:val="24"/>
          <w:szCs w:val="24"/>
        </w:rPr>
        <w:t xml:space="preserve"> </w:t>
      </w:r>
      <w:r w:rsidRPr="00607CBB">
        <w:rPr>
          <w:rFonts w:ascii="Times New Roman" w:hAnsi="Times New Roman" w:cs="Times New Roman"/>
          <w:sz w:val="24"/>
          <w:szCs w:val="24"/>
        </w:rPr>
        <w:t xml:space="preserve">meneliti tentang pengaruh dana pihak ketiga, penyaluran kredit terhadap laba operasional pada bank perkreditan rakyat (BPR). Hasil penelitian ini menunjukan bahwa adanya pengaruh posotif dan signifikan dari dana pihak ketiga dan penyaluran kredit terhadap laba operasional dapat dia artikan bahwa dana pihak ketiga dan penyaluran kredit berperan secara bersama-sama untuk membentuk laba operasional pada Bank Perkreditan Rakyat (BPR), dan juga terdapat pengaruh negarif dan tidak signifikan dari dana pihak ketiga terhadap laba operasional. </w:t>
      </w:r>
    </w:p>
    <w:p w:rsidR="00503516" w:rsidRPr="00CD1504" w:rsidRDefault="00503516" w:rsidP="00503516">
      <w:pPr>
        <w:spacing w:after="0" w:line="480" w:lineRule="auto"/>
        <w:ind w:firstLine="720"/>
        <w:jc w:val="both"/>
        <w:rPr>
          <w:rFonts w:ascii="Times New Roman" w:hAnsi="Times New Roman" w:cs="Times New Roman"/>
          <w:sz w:val="24"/>
          <w:szCs w:val="24"/>
        </w:rPr>
      </w:pPr>
      <w:r w:rsidRPr="00607CBB">
        <w:rPr>
          <w:rFonts w:ascii="Times New Roman" w:hAnsi="Times New Roman" w:cs="Times New Roman"/>
          <w:bCs/>
          <w:sz w:val="24"/>
          <w:szCs w:val="24"/>
        </w:rPr>
        <w:lastRenderedPageBreak/>
        <w:t>Vina Amalia</w:t>
      </w:r>
      <w:r w:rsidRPr="00607CBB">
        <w:rPr>
          <w:rFonts w:ascii="Times New Roman" w:hAnsi="Times New Roman" w:cs="Times New Roman"/>
          <w:sz w:val="24"/>
          <w:szCs w:val="24"/>
        </w:rPr>
        <w:t xml:space="preserve"> </w:t>
      </w:r>
      <w:r>
        <w:rPr>
          <w:rFonts w:ascii="Times New Roman" w:hAnsi="Times New Roman" w:cs="Times New Roman"/>
          <w:sz w:val="24"/>
          <w:szCs w:val="24"/>
        </w:rPr>
        <w:t xml:space="preserve">(2015) </w:t>
      </w:r>
      <w:r w:rsidRPr="00607CBB">
        <w:rPr>
          <w:rFonts w:ascii="Times New Roman" w:hAnsi="Times New Roman" w:cs="Times New Roman"/>
          <w:sz w:val="24"/>
          <w:szCs w:val="24"/>
        </w:rPr>
        <w:t xml:space="preserve">meneliti tentang pengaruh dana pihak ketiga, penyaluran kredit terhadap profitabilitas (ROA) Bank Umum Swasta Nasional Devisa pada hasil penelitian ini terdapat  Dana Pihak Ketiga berpengaruh signifikan terhadap Profitabilitas (ROA) pada Bank Umum Swasta Nasional Devisa yang terdaftar di Bursa Efek Indonesia periode 2010-2014. Dimana bila dana pihak ketiga sebagai sumber utama yang dihimpun bank meningkat, berarti masyarakat percaya untuk menyimpan uang mereka, dengan dana pihak ketiga yang meningkat bank mampu </w:t>
      </w:r>
      <w:r w:rsidRPr="00CD1504">
        <w:rPr>
          <w:rFonts w:ascii="Times New Roman" w:hAnsi="Times New Roman" w:cs="Times New Roman"/>
          <w:sz w:val="24"/>
          <w:szCs w:val="24"/>
        </w:rPr>
        <w:t>memperoleh keuntungan yang besar dari dana yang diperoleh.</w:t>
      </w:r>
    </w:p>
    <w:p w:rsidR="00503516" w:rsidRPr="002D1E00" w:rsidRDefault="00503516" w:rsidP="00503516">
      <w:pPr>
        <w:pStyle w:val="Default"/>
        <w:spacing w:line="480" w:lineRule="auto"/>
        <w:ind w:firstLine="720"/>
        <w:jc w:val="both"/>
        <w:rPr>
          <w:rFonts w:ascii="Times New Roman" w:hAnsi="Times New Roman" w:cs="Times New Roman"/>
        </w:rPr>
      </w:pPr>
      <w:r w:rsidRPr="00CD1504">
        <w:rPr>
          <w:rFonts w:ascii="Times New Roman" w:hAnsi="Times New Roman" w:cs="Times New Roman"/>
        </w:rPr>
        <w:t xml:space="preserve">Biyan Alfariji </w:t>
      </w:r>
      <w:r>
        <w:rPr>
          <w:rFonts w:ascii="Times New Roman" w:hAnsi="Times New Roman" w:cs="Times New Roman"/>
        </w:rPr>
        <w:t xml:space="preserve">(2016) </w:t>
      </w:r>
      <w:r w:rsidRPr="00CD1504">
        <w:rPr>
          <w:rFonts w:ascii="Times New Roman" w:hAnsi="Times New Roman" w:cs="Times New Roman"/>
        </w:rPr>
        <w:t>meneliti tentang pengaruh penyaluran kredit dan kredit bermasalah terhadap laba pada perusahaan perbankan BUSN yang terdaftar do bursa efek indonesia pada tahun 2011-2014. Hasil penelitian ini menunjukan bahwa Penyaluran kredit memiliki pengaruh terhadap laba secara signifikan pada perusahaan perbankan BUSN yang terdaftar di bursa efek Indonesia, dimana penyaluran kredit dengan laba memiliki arah hubungan positif artinya apabila kredit yang disalurkan perusahaan besar maka laba yang dihasilkan perusahaan akan besar, Kredit bermasalah memiliki pengaruh terhadap laba namun tidak signifikan pada perusahaan perbankan BUSN yang terdaftar di bursa efek, dimana kredit bermasalah dengan laba memiliki arah hubungan negatif artinya bahwa apabila kredit bermasalah meningkat maka laba yang dihasilkan perusahaan akan berkurang namun perusahaan masih tetap mendapatkan laba, Penyaluran kredit dan kredit bermasalah secara bersama-sama berpengaruh signifikan terhadap laba pada perusahaan perbankan BUSN yang terdaftar di bursa efek Indonesia</w:t>
      </w:r>
      <w:r w:rsidRPr="00CD1504">
        <w:rPr>
          <w:sz w:val="20"/>
          <w:szCs w:val="20"/>
        </w:rPr>
        <w:t xml:space="preserve">. </w:t>
      </w:r>
    </w:p>
    <w:p w:rsidR="00503516" w:rsidRDefault="00503516" w:rsidP="00503516">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Pr="004A2C4E">
        <w:rPr>
          <w:rFonts w:ascii="Times New Roman" w:hAnsi="Times New Roman" w:cs="Times New Roman"/>
          <w:sz w:val="24"/>
          <w:szCs w:val="24"/>
        </w:rPr>
        <w:t xml:space="preserve">Made Weni Pradnyamita, Wayan Cipta, Fridayana Yudiaatmaja (2016) meneliti tentang pengaruh penyaluran kredit dan pendapatan operasional terhadap laba pada bank perkreditan rakyat (BPR). Hasil penelitian ini menunjukan bahwa adanya pengaruh posotif dan signifikan dari penyaluran kredit dan pendapatan operasional terhadap laba dapat dia artikan bahwa penyaluran kredit dan pendapatan operasional berperan secara bersama-sama unruk membentuk laba pada Bank Perkreditan Rakyat (BPR), dan juga terdapat pengaruh negarif dan tidak signigikan dari penyaluran kedit terhadap laba. </w:t>
      </w:r>
    </w:p>
    <w:p w:rsidR="00503516" w:rsidRDefault="00503516" w:rsidP="00503516">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4A2C4E">
        <w:rPr>
          <w:rFonts w:ascii="Times New Roman" w:hAnsi="Times New Roman" w:cs="Times New Roman"/>
          <w:sz w:val="24"/>
          <w:szCs w:val="24"/>
        </w:rPr>
        <w:t>I Made Agus Mahardika, Wayan Cipta, Fridayana Yudiaatmaja. (2014) meneliti tentang pengaruh kredit bermasalah dan penyaluran kredit terhadap laba pada Lembaga Perkreditan Desa (LPD). Hasil penelitian ini terdapat  pengaruh signifikan dari kredit bermasalah dan penyaluran kredit terhadap laba pada LPD Desa Patas, dan juga ada pengaruh negatif dan signifikan dari kredit bermasalah terhadap penyaluran kredit pada LPD Desa Patas.</w:t>
      </w:r>
    </w:p>
    <w:p w:rsidR="00503516" w:rsidRDefault="00503516" w:rsidP="00503516">
      <w:pPr>
        <w:tabs>
          <w:tab w:val="left" w:pos="426"/>
        </w:tabs>
        <w:spacing w:after="0" w:line="480" w:lineRule="auto"/>
        <w:jc w:val="both"/>
        <w:rPr>
          <w:rFonts w:ascii="Times New Roman" w:eastAsia="Times New Roman" w:hAnsi="Times New Roman" w:cs="Times New Roman"/>
          <w:sz w:val="24"/>
          <w:szCs w:val="24"/>
          <w:lang w:val="en-US" w:eastAsia="id-ID"/>
        </w:rPr>
      </w:pPr>
      <w:r>
        <w:rPr>
          <w:rFonts w:ascii="Times New Roman" w:hAnsi="Times New Roman" w:cs="Times New Roman"/>
          <w:sz w:val="24"/>
          <w:szCs w:val="24"/>
        </w:rPr>
        <w:tab/>
      </w:r>
      <w:r w:rsidRPr="00FF61B3">
        <w:rPr>
          <w:rFonts w:ascii="Times New Roman" w:eastAsia="Times New Roman" w:hAnsi="Times New Roman" w:cs="Times New Roman"/>
          <w:sz w:val="24"/>
          <w:szCs w:val="24"/>
          <w:lang w:val="en-US" w:eastAsia="id-ID"/>
        </w:rPr>
        <w:t xml:space="preserve">Dari </w:t>
      </w:r>
      <w:proofErr w:type="spellStart"/>
      <w:r w:rsidRPr="00FF61B3">
        <w:rPr>
          <w:rFonts w:ascii="Times New Roman" w:eastAsia="Times New Roman" w:hAnsi="Times New Roman" w:cs="Times New Roman"/>
          <w:sz w:val="24"/>
          <w:szCs w:val="24"/>
          <w:lang w:val="en-US" w:eastAsia="id-ID"/>
        </w:rPr>
        <w:t>penelitian</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terdahulu</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dapat</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kita</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tinjau</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bahwa</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terdapat</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ketidak-konsistenan</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dalam</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penelitian-penelitian</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tersebut</w:t>
      </w:r>
      <w:proofErr w:type="spellEnd"/>
      <w:r w:rsidRPr="00FF61B3">
        <w:rPr>
          <w:rFonts w:ascii="Times New Roman" w:eastAsia="Times New Roman" w:hAnsi="Times New Roman" w:cs="Times New Roman"/>
          <w:sz w:val="24"/>
          <w:szCs w:val="24"/>
          <w:lang w:val="en-US" w:eastAsia="id-ID"/>
        </w:rPr>
        <w:t xml:space="preserve"> yang </w:t>
      </w:r>
      <w:proofErr w:type="spellStart"/>
      <w:r w:rsidRPr="00FF61B3">
        <w:rPr>
          <w:rFonts w:ascii="Times New Roman" w:eastAsia="Times New Roman" w:hAnsi="Times New Roman" w:cs="Times New Roman"/>
          <w:sz w:val="24"/>
          <w:szCs w:val="24"/>
          <w:lang w:val="en-US" w:eastAsia="id-ID"/>
        </w:rPr>
        <w:t>dapat</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kita</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lihat</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bahwa</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ada</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penelitian</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terdahulu</w:t>
      </w:r>
      <w:proofErr w:type="spellEnd"/>
      <w:r w:rsidRPr="00FF61B3">
        <w:rPr>
          <w:rFonts w:ascii="Times New Roman" w:eastAsia="Times New Roman" w:hAnsi="Times New Roman" w:cs="Times New Roman"/>
          <w:sz w:val="24"/>
          <w:szCs w:val="24"/>
          <w:lang w:val="en-US" w:eastAsia="id-ID"/>
        </w:rPr>
        <w:t xml:space="preserve"> yang </w:t>
      </w:r>
      <w:proofErr w:type="spellStart"/>
      <w:r w:rsidRPr="00FF61B3">
        <w:rPr>
          <w:rFonts w:ascii="Times New Roman" w:eastAsia="Times New Roman" w:hAnsi="Times New Roman" w:cs="Times New Roman"/>
          <w:sz w:val="24"/>
          <w:szCs w:val="24"/>
          <w:lang w:val="en-US" w:eastAsia="id-ID"/>
        </w:rPr>
        <w:t>menyatakan</w:t>
      </w:r>
      <w:proofErr w:type="spellEnd"/>
      <w:r w:rsidRPr="00FF61B3">
        <w:rPr>
          <w:rFonts w:ascii="Times New Roman" w:eastAsia="Times New Roman" w:hAnsi="Times New Roman" w:cs="Times New Roman"/>
          <w:sz w:val="24"/>
          <w:szCs w:val="24"/>
          <w:lang w:val="en-US" w:eastAsia="id-ID"/>
        </w:rPr>
        <w:t xml:space="preserve"> </w:t>
      </w:r>
      <w:r>
        <w:rPr>
          <w:rFonts w:ascii="Times New Roman" w:eastAsia="Times New Roman" w:hAnsi="Times New Roman" w:cs="Times New Roman"/>
          <w:sz w:val="24"/>
          <w:szCs w:val="24"/>
          <w:lang w:eastAsia="id-ID"/>
        </w:rPr>
        <w:t xml:space="preserve">Penyaluran Kredit </w:t>
      </w:r>
      <w:proofErr w:type="spellStart"/>
      <w:r w:rsidRPr="00FF61B3">
        <w:rPr>
          <w:rFonts w:ascii="Times New Roman" w:eastAsia="Times New Roman" w:hAnsi="Times New Roman" w:cs="Times New Roman"/>
          <w:sz w:val="24"/>
          <w:szCs w:val="24"/>
          <w:lang w:val="en-US" w:eastAsia="id-ID"/>
        </w:rPr>
        <w:t>berpengaruh</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terhadap</w:t>
      </w:r>
      <w:proofErr w:type="spellEnd"/>
      <w:r>
        <w:rPr>
          <w:rFonts w:ascii="Times New Roman" w:eastAsia="Times New Roman" w:hAnsi="Times New Roman" w:cs="Times New Roman"/>
          <w:sz w:val="24"/>
          <w:szCs w:val="24"/>
          <w:lang w:eastAsia="id-ID"/>
        </w:rPr>
        <w:t xml:space="preserve"> Laba Operasional</w:t>
      </w:r>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tetapi</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ada</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juga</w:t>
      </w:r>
      <w:proofErr w:type="spellEnd"/>
      <w:r w:rsidRPr="00FF61B3">
        <w:rPr>
          <w:rFonts w:ascii="Times New Roman" w:eastAsia="Times New Roman" w:hAnsi="Times New Roman" w:cs="Times New Roman"/>
          <w:sz w:val="24"/>
          <w:szCs w:val="24"/>
          <w:lang w:val="en-US" w:eastAsia="id-ID"/>
        </w:rPr>
        <w:t xml:space="preserve"> yang </w:t>
      </w:r>
      <w:proofErr w:type="spellStart"/>
      <w:r w:rsidRPr="00FF61B3">
        <w:rPr>
          <w:rFonts w:ascii="Times New Roman" w:eastAsia="Times New Roman" w:hAnsi="Times New Roman" w:cs="Times New Roman"/>
          <w:sz w:val="24"/>
          <w:szCs w:val="24"/>
          <w:lang w:val="en-US" w:eastAsia="id-ID"/>
        </w:rPr>
        <w:t>menyatakan</w:t>
      </w:r>
      <w:proofErr w:type="spellEnd"/>
      <w:r w:rsidRPr="00FF61B3">
        <w:rPr>
          <w:rFonts w:ascii="Times New Roman" w:eastAsia="Times New Roman" w:hAnsi="Times New Roman" w:cs="Times New Roman"/>
          <w:sz w:val="24"/>
          <w:szCs w:val="24"/>
          <w:lang w:val="en-US" w:eastAsia="id-ID"/>
        </w:rPr>
        <w:t xml:space="preserve"> </w:t>
      </w:r>
      <w:r>
        <w:rPr>
          <w:rFonts w:ascii="Times New Roman" w:eastAsia="Times New Roman" w:hAnsi="Times New Roman" w:cs="Times New Roman"/>
          <w:sz w:val="24"/>
          <w:szCs w:val="24"/>
          <w:lang w:eastAsia="id-ID"/>
        </w:rPr>
        <w:t>P</w:t>
      </w:r>
      <w:r w:rsidRPr="002D1E00">
        <w:rPr>
          <w:rFonts w:ascii="Times New Roman" w:eastAsia="Times New Roman" w:hAnsi="Times New Roman" w:cs="Times New Roman"/>
          <w:sz w:val="24"/>
          <w:szCs w:val="24"/>
          <w:lang w:eastAsia="id-ID"/>
        </w:rPr>
        <w:t xml:space="preserve">enyaluran </w:t>
      </w:r>
      <w:r>
        <w:rPr>
          <w:rFonts w:ascii="Times New Roman" w:eastAsia="Times New Roman" w:hAnsi="Times New Roman" w:cs="Times New Roman"/>
          <w:sz w:val="24"/>
          <w:szCs w:val="24"/>
          <w:lang w:eastAsia="id-ID"/>
        </w:rPr>
        <w:t>K</w:t>
      </w:r>
      <w:r w:rsidRPr="002D1E00">
        <w:rPr>
          <w:rFonts w:ascii="Times New Roman" w:eastAsia="Times New Roman" w:hAnsi="Times New Roman" w:cs="Times New Roman"/>
          <w:sz w:val="24"/>
          <w:szCs w:val="24"/>
          <w:lang w:eastAsia="id-ID"/>
        </w:rPr>
        <w:t>redit</w:t>
      </w:r>
      <w:r>
        <w:rPr>
          <w:rFonts w:ascii="Times New Roman" w:eastAsia="Times New Roman" w:hAnsi="Times New Roman" w:cs="Times New Roman"/>
          <w:i/>
          <w:sz w:val="24"/>
          <w:szCs w:val="24"/>
          <w:lang w:eastAsia="id-ID"/>
        </w:rPr>
        <w:t xml:space="preserve"> </w:t>
      </w:r>
      <w:proofErr w:type="spellStart"/>
      <w:r w:rsidRPr="00FF61B3">
        <w:rPr>
          <w:rFonts w:ascii="Times New Roman" w:eastAsia="Times New Roman" w:hAnsi="Times New Roman" w:cs="Times New Roman"/>
          <w:sz w:val="24"/>
          <w:szCs w:val="24"/>
          <w:lang w:val="en-US" w:eastAsia="id-ID"/>
        </w:rPr>
        <w:t>tidak</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ada</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pengaruh</w:t>
      </w:r>
      <w:proofErr w:type="spellEnd"/>
      <w:r w:rsidRPr="00FF61B3">
        <w:rPr>
          <w:rFonts w:ascii="Times New Roman" w:eastAsia="Times New Roman" w:hAnsi="Times New Roman" w:cs="Times New Roman"/>
          <w:sz w:val="24"/>
          <w:szCs w:val="24"/>
          <w:lang w:val="en-US" w:eastAsia="id-ID"/>
        </w:rPr>
        <w:t xml:space="preserve"> yang </w:t>
      </w:r>
      <w:proofErr w:type="spellStart"/>
      <w:r w:rsidRPr="00FF61B3">
        <w:rPr>
          <w:rFonts w:ascii="Times New Roman" w:eastAsia="Times New Roman" w:hAnsi="Times New Roman" w:cs="Times New Roman"/>
          <w:sz w:val="24"/>
          <w:szCs w:val="24"/>
          <w:lang w:val="en-US" w:eastAsia="id-ID"/>
        </w:rPr>
        <w:t>signifikan</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terhadap</w:t>
      </w:r>
      <w:proofErr w:type="spellEnd"/>
      <w:r>
        <w:rPr>
          <w:rFonts w:ascii="Times New Roman" w:eastAsia="Times New Roman" w:hAnsi="Times New Roman" w:cs="Times New Roman"/>
          <w:sz w:val="24"/>
          <w:szCs w:val="24"/>
          <w:lang w:eastAsia="id-ID"/>
        </w:rPr>
        <w:t xml:space="preserve"> Laba Operasional</w:t>
      </w:r>
      <w:r w:rsidRPr="00FF61B3">
        <w:rPr>
          <w:rFonts w:ascii="Times New Roman" w:eastAsia="Times New Roman" w:hAnsi="Times New Roman" w:cs="Times New Roman"/>
          <w:sz w:val="24"/>
          <w:szCs w:val="24"/>
          <w:lang w:val="en-US" w:eastAsia="id-ID"/>
        </w:rPr>
        <w:t xml:space="preserve">. Hal </w:t>
      </w:r>
      <w:proofErr w:type="spellStart"/>
      <w:r w:rsidRPr="00FF61B3">
        <w:rPr>
          <w:rFonts w:ascii="Times New Roman" w:eastAsia="Times New Roman" w:hAnsi="Times New Roman" w:cs="Times New Roman"/>
          <w:sz w:val="24"/>
          <w:szCs w:val="24"/>
          <w:lang w:val="en-US" w:eastAsia="id-ID"/>
        </w:rPr>
        <w:t>ini</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mungkin</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disebabkan</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karena</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adanya</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variabel</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kontekstual</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variabel</w:t>
      </w:r>
      <w:proofErr w:type="spellEnd"/>
      <w:r w:rsidRPr="00FF61B3">
        <w:rPr>
          <w:rFonts w:ascii="Times New Roman" w:eastAsia="Times New Roman" w:hAnsi="Times New Roman" w:cs="Times New Roman"/>
          <w:sz w:val="24"/>
          <w:szCs w:val="24"/>
          <w:lang w:val="en-US" w:eastAsia="id-ID"/>
        </w:rPr>
        <w:t xml:space="preserve"> </w:t>
      </w:r>
      <w:proofErr w:type="spellStart"/>
      <w:r w:rsidRPr="00FF61B3">
        <w:rPr>
          <w:rFonts w:ascii="Times New Roman" w:eastAsia="Times New Roman" w:hAnsi="Times New Roman" w:cs="Times New Roman"/>
          <w:sz w:val="24"/>
          <w:szCs w:val="24"/>
          <w:lang w:val="en-US" w:eastAsia="id-ID"/>
        </w:rPr>
        <w:t>kontijensi</w:t>
      </w:r>
      <w:proofErr w:type="spellEnd"/>
      <w:r w:rsidRPr="00FF61B3">
        <w:rPr>
          <w:rFonts w:ascii="Times New Roman" w:eastAsia="Times New Roman" w:hAnsi="Times New Roman" w:cs="Times New Roman"/>
          <w:sz w:val="24"/>
          <w:szCs w:val="24"/>
          <w:lang w:val="en-US" w:eastAsia="id-ID"/>
        </w:rPr>
        <w:t>.</w:t>
      </w:r>
    </w:p>
    <w:p w:rsidR="00503516" w:rsidRPr="002D1E00" w:rsidRDefault="00503516" w:rsidP="00503516">
      <w:pPr>
        <w:tabs>
          <w:tab w:val="left" w:pos="426"/>
        </w:tabs>
        <w:spacing w:after="0" w:line="480" w:lineRule="auto"/>
        <w:jc w:val="both"/>
        <w:rPr>
          <w:rFonts w:ascii="Times New Roman" w:hAnsi="Times New Roman" w:cs="Times New Roman"/>
          <w:sz w:val="24"/>
          <w:szCs w:val="24"/>
        </w:rPr>
      </w:pPr>
    </w:p>
    <w:p w:rsidR="00503516" w:rsidRDefault="00503516" w:rsidP="00503516">
      <w:pPr>
        <w:spacing w:after="0" w:line="480" w:lineRule="auto"/>
        <w:jc w:val="both"/>
        <w:rPr>
          <w:rFonts w:ascii="Times New Roman" w:hAnsi="Times New Roman" w:cs="Times New Roman"/>
          <w:b/>
          <w:sz w:val="24"/>
        </w:rPr>
      </w:pPr>
      <w:r w:rsidRPr="00E04620">
        <w:rPr>
          <w:rFonts w:ascii="Times New Roman" w:hAnsi="Times New Roman" w:cs="Times New Roman"/>
          <w:b/>
          <w:sz w:val="24"/>
        </w:rPr>
        <w:t>2.</w:t>
      </w:r>
      <w:r w:rsidR="005A72E4">
        <w:rPr>
          <w:rFonts w:ascii="Times New Roman" w:hAnsi="Times New Roman" w:cs="Times New Roman"/>
          <w:b/>
          <w:sz w:val="24"/>
        </w:rPr>
        <w:t>3</w:t>
      </w:r>
      <w:r w:rsidRPr="00E04620">
        <w:rPr>
          <w:rFonts w:ascii="Times New Roman" w:hAnsi="Times New Roman" w:cs="Times New Roman"/>
          <w:b/>
          <w:sz w:val="24"/>
        </w:rPr>
        <w:t xml:space="preserve"> </w:t>
      </w:r>
      <w:r>
        <w:rPr>
          <w:rFonts w:ascii="Times New Roman" w:hAnsi="Times New Roman" w:cs="Times New Roman"/>
          <w:b/>
          <w:sz w:val="24"/>
        </w:rPr>
        <w:tab/>
      </w:r>
      <w:r w:rsidRPr="00E04620">
        <w:rPr>
          <w:rFonts w:ascii="Times New Roman" w:hAnsi="Times New Roman" w:cs="Times New Roman"/>
          <w:b/>
          <w:sz w:val="24"/>
        </w:rPr>
        <w:t xml:space="preserve">Kerangka Pemikiran </w:t>
      </w:r>
    </w:p>
    <w:p w:rsidR="00503516" w:rsidRDefault="00503516" w:rsidP="0050351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rPr>
        <w:tab/>
      </w:r>
      <w:r>
        <w:rPr>
          <w:rFonts w:ascii="Times New Roman" w:hAnsi="Times New Roman" w:cs="Times New Roman"/>
          <w:sz w:val="24"/>
          <w:szCs w:val="24"/>
        </w:rPr>
        <w:t xml:space="preserve">Bank merupakan salah satu lembaga keuangan yang memiliki peranan sangat penting bagi masyarakat yang kelebihan dana maupun kekurangan dana. </w:t>
      </w:r>
      <w:r>
        <w:rPr>
          <w:rFonts w:ascii="Times New Roman" w:hAnsi="Times New Roman" w:cs="Times New Roman"/>
          <w:sz w:val="24"/>
          <w:szCs w:val="24"/>
        </w:rPr>
        <w:lastRenderedPageBreak/>
        <w:t>Masyarakat yang kekurangan dana untuk memenuhi kebutuhan maupun modal usaha dapat meminjam dana kepada bank. Sedangkan masyarakat yang kelebihan dana dapat menyimpan uangnya di bank, dan mendapat keuntungan dari bunga tabunga, giro dan lain-lain. Bank juga mendapatkan keuntungan dari bunga kredit yang diberikan kepada masyarakat. Bank dapat diartikan lembaga yang berperan sebagai perantara antara pihak yang memiliki dana dan pihak yang memerlukan</w:t>
      </w:r>
    </w:p>
    <w:p w:rsidR="00503516" w:rsidRDefault="00503516" w:rsidP="0050351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dana. Menurut Undang-Undang No. 10 Tahun 1998 Bank adalah :</w:t>
      </w:r>
    </w:p>
    <w:p w:rsidR="00503516" w:rsidRDefault="00503516" w:rsidP="00503516">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“Badan usaha yang menghimpunan dana dari masyarakat dalam bentuk simpanan dan menyalurkan kepada masyarakat dalam bentuk kredit dan/atau bentuk-bentuk lainnya dalam rangka meningkatkan taraf hidup rakyat banyak.”</w:t>
      </w:r>
    </w:p>
    <w:p w:rsidR="00503516" w:rsidRDefault="00503516" w:rsidP="00503516">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Bank menghimpun dana dari masyarakat (dana pihak ketiga) kemudian menyalurkan kembali dalam bentuk kredit. Dari penyaluran kredit diharapkan dapat membantu masyarakat (debitur) yang kekurangan dana dalam hal keuangan, tidak hanya debitur yang mendapat keuntungan. Bank juga mendapat keuntungan dari kredit yang disalurkan kepada masyarakat berupa bunga kredit. </w:t>
      </w:r>
    </w:p>
    <w:p w:rsidR="00503516" w:rsidRDefault="00503516" w:rsidP="00503516">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Besar kecilnya pendapatan bunga yang diperoleh bank dipengaruhi oleh besar kecilnya kredit yang disalurkan. Semakin banyak dana yang disalurkan, maka semakin tinggi pendapatan bunga yang diperoleh bank maka semakin tinggi juga laba yang diperoleh dari hasil bunga kredit. </w:t>
      </w:r>
    </w:p>
    <w:p w:rsidR="00503516" w:rsidRDefault="00503516" w:rsidP="00503516">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Tercapainya laba merupakan keberhasilan suatu perusahaan dalam melakukan usahanya. Laba juga bisa digunakan untuk menilai baik tidaknya kinerja suatu perusahaan.</w:t>
      </w:r>
    </w:p>
    <w:p w:rsidR="00503516" w:rsidRDefault="00503516" w:rsidP="00503516">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Bank menggunakan dana pihak ketiga untuk menjalankan kegiatan oprasionalnya. Kemampuan bank dalam menghimpun dana sangat berpengaruh </w:t>
      </w:r>
      <w:r>
        <w:rPr>
          <w:rFonts w:ascii="Times New Roman" w:hAnsi="Times New Roman" w:cs="Times New Roman"/>
          <w:sz w:val="24"/>
          <w:szCs w:val="24"/>
        </w:rPr>
        <w:lastRenderedPageBreak/>
        <w:t>terhadap kelanjutan kegiatan usaha bank. Sumber dana pihak ketiga merupakan sumber dana relatif mudah jika dibandingkan dengan sumber dana lainnya.</w:t>
      </w:r>
    </w:p>
    <w:p w:rsidR="00503516" w:rsidRPr="00EC42BC" w:rsidRDefault="00503516" w:rsidP="00503516">
      <w:pPr>
        <w:spacing w:after="0" w:line="480" w:lineRule="auto"/>
        <w:jc w:val="both"/>
        <w:rPr>
          <w:rFonts w:ascii="Times New Roman" w:hAnsi="Times New Roman" w:cs="Times New Roman"/>
          <w:sz w:val="24"/>
          <w:szCs w:val="24"/>
        </w:rPr>
      </w:pPr>
      <w:r>
        <w:rPr>
          <w:rFonts w:ascii="Times New Roman" w:hAnsi="Times New Roman" w:cs="Times New Roman"/>
          <w:b/>
          <w:sz w:val="24"/>
        </w:rPr>
        <w:tab/>
      </w:r>
      <w:r>
        <w:rPr>
          <w:rFonts w:ascii="Times New Roman" w:hAnsi="Times New Roman" w:cs="Times New Roman"/>
          <w:sz w:val="24"/>
          <w:szCs w:val="24"/>
        </w:rPr>
        <w:t xml:space="preserve">Menurut Kasmir </w:t>
      </w:r>
      <w:r w:rsidRPr="002D7201">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w:t>
      </w:r>
      <w:r w:rsidRPr="002D7201">
        <w:rPr>
          <w:rFonts w:ascii="Times New Roman" w:eastAsia="Times New Roman" w:hAnsi="Times New Roman" w:cs="Times New Roman"/>
          <w:sz w:val="24"/>
          <w:szCs w:val="24"/>
          <w:lang w:eastAsia="id-ID"/>
        </w:rPr>
        <w:t>2012:</w:t>
      </w:r>
      <w:r>
        <w:rPr>
          <w:rFonts w:ascii="Times New Roman" w:eastAsia="Times New Roman" w:hAnsi="Times New Roman" w:cs="Times New Roman"/>
          <w:sz w:val="24"/>
          <w:szCs w:val="24"/>
          <w:lang w:eastAsia="id-ID"/>
        </w:rPr>
        <w:t>71</w:t>
      </w:r>
      <w:r>
        <w:rPr>
          <w:rFonts w:ascii="Times New Roman" w:hAnsi="Times New Roman" w:cs="Times New Roman"/>
          <w:sz w:val="24"/>
          <w:szCs w:val="24"/>
        </w:rPr>
        <w:t xml:space="preserve">), menyatakan bahwa: </w:t>
      </w:r>
      <w:r>
        <w:rPr>
          <w:rFonts w:ascii="Times New Roman" w:eastAsia="Times New Roman" w:hAnsi="Times New Roman" w:cs="Times New Roman"/>
          <w:sz w:val="24"/>
          <w:szCs w:val="24"/>
          <w:lang w:eastAsia="id-ID"/>
        </w:rPr>
        <w:t>“</w:t>
      </w:r>
      <w:r w:rsidRPr="002D7201">
        <w:rPr>
          <w:rFonts w:ascii="Times New Roman" w:eastAsia="Times New Roman" w:hAnsi="Times New Roman" w:cs="Times New Roman"/>
          <w:sz w:val="24"/>
          <w:szCs w:val="24"/>
          <w:lang w:eastAsia="id-ID"/>
        </w:rPr>
        <w:t>Dana pihak ketiga (DPK) merupakan dana yang bersumber dari masyarakat luas merupakan sumber penting untuk aktivitas operasional bank dan merupakan tolak ukur keberhasilan suatu bank</w:t>
      </w:r>
      <w:r>
        <w:rPr>
          <w:rFonts w:ascii="Times New Roman" w:eastAsia="Times New Roman" w:hAnsi="Times New Roman" w:cs="Times New Roman"/>
          <w:sz w:val="24"/>
          <w:szCs w:val="24"/>
          <w:lang w:eastAsia="id-ID"/>
        </w:rPr>
        <w:t xml:space="preserve"> </w:t>
      </w:r>
      <w:r w:rsidRPr="002D7201">
        <w:rPr>
          <w:rFonts w:ascii="Times New Roman" w:eastAsia="Times New Roman" w:hAnsi="Times New Roman" w:cs="Times New Roman"/>
          <w:sz w:val="24"/>
          <w:szCs w:val="24"/>
          <w:lang w:eastAsia="id-ID"/>
        </w:rPr>
        <w:t>apabila bank dapat menanggung biaya operasinya dari sumber dana ini</w:t>
      </w:r>
      <w:r>
        <w:rPr>
          <w:rFonts w:ascii="Times New Roman" w:eastAsia="Times New Roman" w:hAnsi="Times New Roman" w:cs="Times New Roman"/>
          <w:sz w:val="24"/>
          <w:szCs w:val="24"/>
          <w:lang w:eastAsia="id-ID"/>
        </w:rPr>
        <w:t>”</w:t>
      </w:r>
    </w:p>
    <w:p w:rsidR="00503516" w:rsidRPr="00EC42BC" w:rsidRDefault="00503516" w:rsidP="00503516">
      <w:pPr>
        <w:tabs>
          <w:tab w:val="left" w:pos="6096"/>
        </w:tabs>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teori diatas dapat disimpulkan bahwa dana yang dihimpun bank dari pihak ketiga atau masyarakat dapat berupa simpanan giro, simpanan tabungan dan deposito. Dana yang telah dihimpun kemudian disalurkan oleh bank dalam bentuk kredit. Dalam penyaluran kredit menurut </w:t>
      </w:r>
      <w:r w:rsidRPr="009C2781">
        <w:rPr>
          <w:rFonts w:ascii="Times New Roman" w:hAnsi="Times New Roman" w:cs="Times New Roman"/>
          <w:sz w:val="24"/>
          <w:szCs w:val="24"/>
        </w:rPr>
        <w:t xml:space="preserve">Kasmir (2014 : 113 ) </w:t>
      </w:r>
      <w:r>
        <w:rPr>
          <w:rFonts w:ascii="Times New Roman" w:hAnsi="Times New Roman" w:cs="Times New Roman"/>
          <w:sz w:val="24"/>
          <w:szCs w:val="24"/>
        </w:rPr>
        <w:t>:“P</w:t>
      </w:r>
      <w:r w:rsidRPr="009C2781">
        <w:rPr>
          <w:rFonts w:ascii="Times New Roman" w:hAnsi="Times New Roman" w:cs="Times New Roman"/>
          <w:sz w:val="24"/>
          <w:szCs w:val="24"/>
        </w:rPr>
        <w:t>enyaluran</w:t>
      </w:r>
      <w:r>
        <w:rPr>
          <w:rFonts w:ascii="Times New Roman" w:hAnsi="Times New Roman" w:cs="Times New Roman"/>
          <w:sz w:val="24"/>
          <w:szCs w:val="24"/>
        </w:rPr>
        <w:t xml:space="preserve"> </w:t>
      </w:r>
      <w:r w:rsidRPr="009C2781">
        <w:rPr>
          <w:rFonts w:ascii="Times New Roman" w:hAnsi="Times New Roman" w:cs="Times New Roman"/>
          <w:sz w:val="24"/>
          <w:szCs w:val="24"/>
        </w:rPr>
        <w:t>kredit adalah penyediaan uang atau tagihan yang dapat dipersamakan dengan itu, berdasarkan persetujuan atau kesepakatan pinjam meminjam antar bank dengan pihak lain yang mewajibkan pihak peminjam melunasi utangnya setelah jangka waktu tertentu dengan pemberian bunga</w:t>
      </w:r>
      <w:r>
        <w:rPr>
          <w:sz w:val="20"/>
          <w:szCs w:val="20"/>
        </w:rPr>
        <w:t>”</w:t>
      </w:r>
    </w:p>
    <w:p w:rsidR="00503516" w:rsidRDefault="00503516" w:rsidP="00503516">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Dari pengertian diatas dapat diambil kesimpulan bahwa kredit yang diberikan kepada masyarakat merupakan piutang bagi bank. Pemberian kredit didasarkan pada perjanjian atau kesepakatan yang telah disepakati oleh pihak peminjam dan pemberi pinjaman yang mewajiban pihak peminjam melunasi hutangnya setelah jangka waktu tertentu sesuai kesepakatan atau perjanjian dengan pemberian bunga atas dana yang dipinjam.</w:t>
      </w:r>
    </w:p>
    <w:p w:rsidR="00503516" w:rsidRDefault="00503516" w:rsidP="00503516">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Dari kredit yang disalurkan bank akan mendapatkan bunga kredit yaitu selisih antara bunga kredit dikurangi biaya untuk memperoleh dana dari masyarakat dan biayah overhead dalam pengelolaan kredit tersebut. Pendapatan </w:t>
      </w:r>
      <w:r>
        <w:rPr>
          <w:rFonts w:ascii="Times New Roman" w:hAnsi="Times New Roman" w:cs="Times New Roman"/>
          <w:sz w:val="24"/>
          <w:szCs w:val="24"/>
        </w:rPr>
        <w:lastRenderedPageBreak/>
        <w:t xml:space="preserve">dari bunga kredit merupakan laba bagi bank setlah dikurangi biaya oprasional dan biaya non oprasional. Pengertian Laba Operasional </w:t>
      </w:r>
      <w:r w:rsidRPr="002A40C1">
        <w:rPr>
          <w:rFonts w:ascii="Times New Roman" w:hAnsi="Times New Roman" w:cs="Times New Roman"/>
          <w:sz w:val="24"/>
          <w:szCs w:val="24"/>
        </w:rPr>
        <w:t>Menurut Soemarso (20</w:t>
      </w:r>
      <w:r>
        <w:rPr>
          <w:rFonts w:ascii="Times New Roman" w:hAnsi="Times New Roman" w:cs="Times New Roman"/>
          <w:sz w:val="24"/>
          <w:szCs w:val="24"/>
        </w:rPr>
        <w:t>1</w:t>
      </w:r>
      <w:r w:rsidRPr="002A40C1">
        <w:rPr>
          <w:rFonts w:ascii="Times New Roman" w:hAnsi="Times New Roman" w:cs="Times New Roman"/>
          <w:sz w:val="24"/>
          <w:szCs w:val="24"/>
        </w:rPr>
        <w:t>2:227)</w:t>
      </w:r>
      <w:r>
        <w:rPr>
          <w:rFonts w:ascii="Times New Roman" w:hAnsi="Times New Roman" w:cs="Times New Roman"/>
          <w:sz w:val="24"/>
          <w:szCs w:val="24"/>
        </w:rPr>
        <w:t xml:space="preserve"> </w:t>
      </w:r>
      <w:r w:rsidRPr="002A40C1">
        <w:rPr>
          <w:rFonts w:ascii="Times New Roman" w:hAnsi="Times New Roman" w:cs="Times New Roman"/>
          <w:sz w:val="24"/>
          <w:szCs w:val="24"/>
        </w:rPr>
        <w:t>adalah: Selisih antara laba bruto dan beban usaha disebut laba usaha (income from operation) atau laba operasi (operating income). Laba usaha yang diperoleh semata-mata dari kegiatan utama perusahaan.</w:t>
      </w:r>
    </w:p>
    <w:p w:rsidR="00503516" w:rsidRDefault="00503516" w:rsidP="00503516">
      <w:pPr>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Tujuan utama pemberian kredit yang dananya berasal dari dana pihak ketiga</w:t>
      </w:r>
    </w:p>
    <w:p w:rsidR="00503516" w:rsidRDefault="00503516" w:rsidP="0050351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yaitu mencari keuntungan atau laba dalam bentuk bunga yang diterima oleh bank. Maka dari itu dana pihak ketiga dan pemberian kredit mempunyai pengaruh yang</w:t>
      </w:r>
    </w:p>
    <w:p w:rsidR="00503516" w:rsidRPr="00745776" w:rsidRDefault="00503516" w:rsidP="00503516">
      <w:pPr>
        <w:autoSpaceDE w:val="0"/>
        <w:autoSpaceDN w:val="0"/>
        <w:adjustRightInd w:val="0"/>
        <w:spacing w:after="0" w:line="480" w:lineRule="auto"/>
        <w:jc w:val="both"/>
        <w:rPr>
          <w:rFonts w:ascii="Times New Roman" w:hAnsi="Times New Roman" w:cs="Times New Roman"/>
          <w:b/>
          <w:bCs/>
          <w:sz w:val="24"/>
          <w:szCs w:val="24"/>
        </w:rPr>
      </w:pPr>
      <w:r>
        <w:rPr>
          <w:rFonts w:ascii="Times New Roman" w:hAnsi="Times New Roman" w:cs="Times New Roman"/>
          <w:sz w:val="24"/>
          <w:szCs w:val="24"/>
        </w:rPr>
        <w:t xml:space="preserve">sangat besar terhadap perolehan laba Hal ini sesuai dengan pendapat </w:t>
      </w:r>
      <w:r w:rsidRPr="00E43F59">
        <w:rPr>
          <w:rFonts w:ascii="Times New Roman" w:hAnsi="Times New Roman" w:cs="Times New Roman"/>
          <w:bCs/>
          <w:sz w:val="24"/>
          <w:szCs w:val="24"/>
        </w:rPr>
        <w:t>Kasmir (2014 : 61)</w:t>
      </w:r>
      <w:r w:rsidRPr="00E43F59">
        <w:rPr>
          <w:rFonts w:ascii="Times New Roman" w:hAnsi="Times New Roman" w:cs="Times New Roman"/>
          <w:sz w:val="24"/>
          <w:szCs w:val="24"/>
        </w:rPr>
        <w:t>,</w:t>
      </w:r>
      <w:r>
        <w:rPr>
          <w:rFonts w:ascii="Times New Roman" w:hAnsi="Times New Roman" w:cs="Times New Roman"/>
          <w:sz w:val="24"/>
          <w:szCs w:val="24"/>
        </w:rPr>
        <w:t xml:space="preserve"> bahwa :</w:t>
      </w:r>
    </w:p>
    <w:p w:rsidR="00503516" w:rsidRDefault="00503516" w:rsidP="00503516">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“Sesuai dengan fungsi bank sebagai lembaga keuangan dimana kegiatan sehari-harinya adalah bergerak di bidang keuangan maka, sumber sumber dana juga tidak terlepas dari bidang keuangan. Untuk menopang kegiatan bank sebagai penjual uang (memberikan pinjaman), bank harus lebih dahulu membeli uang (menghimpun dana) sehingga dari selisih bunga tersebutlah bank memiliki keuntungan.”</w:t>
      </w:r>
    </w:p>
    <w:p w:rsidR="00503516" w:rsidRPr="00817AEB" w:rsidRDefault="00503516" w:rsidP="00503516">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Dapat disumpulkan bahwa tujuan dari pemberian kredit yang dananya berasal dari dana pihak ketiga adalah memperoleh laba dari kredit yang diberikan yaitu berupa bunga, oleh sebab itu dana pihak ketiga dan pemberian kredit sangat berpengaruh terhadap laba bank.</w:t>
      </w:r>
    </w:p>
    <w:p w:rsidR="00503516" w:rsidRDefault="00503516" w:rsidP="00E25CA0">
      <w:pPr>
        <w:autoSpaceDE w:val="0"/>
        <w:autoSpaceDN w:val="0"/>
        <w:adjustRightInd w:val="0"/>
        <w:spacing w:after="0" w:line="480" w:lineRule="auto"/>
        <w:jc w:val="both"/>
        <w:rPr>
          <w:rFonts w:ascii="Times New Roman" w:hAnsi="Times New Roman" w:cs="Times New Roman"/>
          <w:sz w:val="24"/>
          <w:szCs w:val="24"/>
          <w:lang w:val="en-US"/>
        </w:rPr>
      </w:pPr>
    </w:p>
    <w:p w:rsidR="00E25CA0" w:rsidRDefault="00E25CA0" w:rsidP="00E25CA0">
      <w:pPr>
        <w:autoSpaceDE w:val="0"/>
        <w:autoSpaceDN w:val="0"/>
        <w:adjustRightInd w:val="0"/>
        <w:spacing w:after="0" w:line="480" w:lineRule="auto"/>
        <w:jc w:val="both"/>
        <w:rPr>
          <w:rFonts w:ascii="Times New Roman" w:hAnsi="Times New Roman" w:cs="Times New Roman"/>
          <w:sz w:val="24"/>
          <w:szCs w:val="24"/>
          <w:lang w:val="en-US"/>
        </w:rPr>
      </w:pPr>
    </w:p>
    <w:p w:rsidR="00E25CA0" w:rsidRPr="00E25CA0" w:rsidRDefault="00E25CA0" w:rsidP="00E25CA0">
      <w:pPr>
        <w:autoSpaceDE w:val="0"/>
        <w:autoSpaceDN w:val="0"/>
        <w:adjustRightInd w:val="0"/>
        <w:spacing w:after="0" w:line="480" w:lineRule="auto"/>
        <w:jc w:val="both"/>
        <w:rPr>
          <w:rFonts w:ascii="Times New Roman" w:hAnsi="Times New Roman" w:cs="Times New Roman"/>
          <w:sz w:val="24"/>
          <w:szCs w:val="24"/>
          <w:lang w:val="en-US"/>
        </w:rPr>
      </w:pPr>
    </w:p>
    <w:p w:rsidR="00503516" w:rsidRDefault="00503516" w:rsidP="00503516">
      <w:pPr>
        <w:spacing w:after="0" w:line="480" w:lineRule="auto"/>
        <w:jc w:val="both"/>
        <w:rPr>
          <w:rFonts w:ascii="Times New Roman" w:hAnsi="Times New Roman" w:cs="Times New Roman"/>
          <w:b/>
          <w:sz w:val="24"/>
        </w:rPr>
      </w:pPr>
      <w:r>
        <w:rPr>
          <w:rFonts w:ascii="Times New Roman" w:hAnsi="Times New Roman" w:cs="Times New Roman"/>
          <w:b/>
          <w:sz w:val="24"/>
        </w:rPr>
        <w:lastRenderedPageBreak/>
        <w:t>2.</w:t>
      </w:r>
      <w:r w:rsidR="005A72E4">
        <w:rPr>
          <w:rFonts w:ascii="Times New Roman" w:hAnsi="Times New Roman" w:cs="Times New Roman"/>
          <w:b/>
          <w:sz w:val="24"/>
        </w:rPr>
        <w:t>3</w:t>
      </w:r>
      <w:r>
        <w:rPr>
          <w:rFonts w:ascii="Times New Roman" w:hAnsi="Times New Roman" w:cs="Times New Roman"/>
          <w:b/>
          <w:sz w:val="24"/>
        </w:rPr>
        <w:t xml:space="preserve">.1 </w:t>
      </w:r>
      <w:r>
        <w:rPr>
          <w:rFonts w:ascii="Times New Roman" w:hAnsi="Times New Roman" w:cs="Times New Roman"/>
          <w:b/>
          <w:sz w:val="24"/>
        </w:rPr>
        <w:tab/>
        <w:t>Pengaruh Dana Pihak Ketiga Terhadap Laba Operasional</w:t>
      </w:r>
    </w:p>
    <w:p w:rsidR="00503516" w:rsidRDefault="00503516" w:rsidP="00503516">
      <w:pPr>
        <w:pStyle w:val="Default"/>
        <w:spacing w:line="480" w:lineRule="auto"/>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Menurut Taswan (2008) yaitu semakin tinggi jumlah dana pihak ketiga maka diharapkan semakin besar pula jumlah laba yang akan diterima, bahwa dengan mengingkatkanya jumlah dana pihak ketiga sebagai sumber dana utama pada bank, bank menempatkan dana tersebut dalam bentuk aktiva produktif misalnya kredit. </w:t>
      </w:r>
    </w:p>
    <w:p w:rsidR="00503516" w:rsidRDefault="00503516" w:rsidP="0050351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sz w:val="24"/>
          <w:szCs w:val="24"/>
        </w:rPr>
        <w:t xml:space="preserve">Dan hal itu diperkuat dengan pendapat </w:t>
      </w:r>
      <w:r w:rsidRPr="00E43F59">
        <w:rPr>
          <w:rFonts w:ascii="Times New Roman" w:hAnsi="Times New Roman" w:cs="Times New Roman"/>
          <w:bCs/>
          <w:sz w:val="24"/>
          <w:szCs w:val="24"/>
        </w:rPr>
        <w:t>Kasmir (2</w:t>
      </w:r>
      <w:r>
        <w:rPr>
          <w:rFonts w:ascii="Times New Roman" w:hAnsi="Times New Roman" w:cs="Times New Roman"/>
          <w:bCs/>
          <w:sz w:val="24"/>
          <w:szCs w:val="24"/>
        </w:rPr>
        <w:t>014</w:t>
      </w:r>
      <w:r w:rsidRPr="00E43F59">
        <w:rPr>
          <w:rFonts w:ascii="Times New Roman" w:hAnsi="Times New Roman" w:cs="Times New Roman"/>
          <w:bCs/>
          <w:sz w:val="24"/>
          <w:szCs w:val="24"/>
        </w:rPr>
        <w:t xml:space="preserve"> : 61)</w:t>
      </w:r>
      <w:r w:rsidRPr="00E43F59">
        <w:rPr>
          <w:rFonts w:ascii="Times New Roman" w:hAnsi="Times New Roman" w:cs="Times New Roman"/>
          <w:sz w:val="24"/>
          <w:szCs w:val="24"/>
        </w:rPr>
        <w:t>,</w:t>
      </w:r>
      <w:r>
        <w:rPr>
          <w:rFonts w:ascii="Times New Roman" w:hAnsi="Times New Roman" w:cs="Times New Roman"/>
          <w:sz w:val="24"/>
          <w:szCs w:val="24"/>
        </w:rPr>
        <w:t xml:space="preserve"> yang menyatakan bahwa bahwa :</w:t>
      </w:r>
    </w:p>
    <w:p w:rsidR="00503516" w:rsidRDefault="00503516" w:rsidP="00503516">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“Perolehan laba suatu lembaga keuangan atau perusahaan tergantung oleh</w:t>
      </w:r>
    </w:p>
    <w:p w:rsidR="00503516" w:rsidRDefault="00503516" w:rsidP="0050351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sumber dana yang diperoleh yang kemudian akan menghasilkan pendapatan dimana pendapatan tersebut akan menjadikan laba bagi perusahaan.”</w:t>
      </w:r>
    </w:p>
    <w:p w:rsidR="00503516" w:rsidRPr="00E43F59" w:rsidRDefault="00503516" w:rsidP="00503516">
      <w:pPr>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Dapat disimpulkan bahwa dana pihak ketiga berpengaruh positif dan signifikan terhadap laba, artinya jika bank dapat memanfaatkan dana pihak ketiga maka akan berpengaruh besar terhadap laba yang menunjukan bahwa bank tersebut mampu memanfaatkan dana pihak ketiga sebagai dana produktif.</w:t>
      </w:r>
    </w:p>
    <w:p w:rsidR="00BA6D16" w:rsidRDefault="00BA6D16" w:rsidP="00503516">
      <w:pPr>
        <w:pStyle w:val="Default"/>
        <w:spacing w:line="480" w:lineRule="auto"/>
        <w:jc w:val="both"/>
        <w:rPr>
          <w:rFonts w:ascii="Times New Roman" w:hAnsi="Times New Roman" w:cs="Times New Roman"/>
        </w:rPr>
      </w:pPr>
    </w:p>
    <w:p w:rsidR="00503516" w:rsidRPr="000E6108" w:rsidRDefault="00503516" w:rsidP="00503516">
      <w:pPr>
        <w:spacing w:after="0" w:line="480" w:lineRule="auto"/>
        <w:jc w:val="both"/>
        <w:rPr>
          <w:rFonts w:ascii="Times New Roman" w:hAnsi="Times New Roman" w:cs="Times New Roman"/>
          <w:b/>
          <w:sz w:val="24"/>
        </w:rPr>
      </w:pPr>
      <w:r w:rsidRPr="000E6108">
        <w:rPr>
          <w:rFonts w:ascii="Times New Roman" w:hAnsi="Times New Roman" w:cs="Times New Roman"/>
          <w:b/>
          <w:sz w:val="24"/>
        </w:rPr>
        <w:t>2.</w:t>
      </w:r>
      <w:r w:rsidR="005A72E4">
        <w:rPr>
          <w:rFonts w:ascii="Times New Roman" w:hAnsi="Times New Roman" w:cs="Times New Roman"/>
          <w:b/>
          <w:sz w:val="24"/>
        </w:rPr>
        <w:t>3</w:t>
      </w:r>
      <w:r w:rsidRPr="000E6108">
        <w:rPr>
          <w:rFonts w:ascii="Times New Roman" w:hAnsi="Times New Roman" w:cs="Times New Roman"/>
          <w:b/>
          <w:sz w:val="24"/>
        </w:rPr>
        <w:t xml:space="preserve">.2 </w:t>
      </w:r>
      <w:r>
        <w:rPr>
          <w:rFonts w:ascii="Times New Roman" w:hAnsi="Times New Roman" w:cs="Times New Roman"/>
          <w:b/>
          <w:sz w:val="24"/>
        </w:rPr>
        <w:tab/>
      </w:r>
      <w:r w:rsidRPr="000E6108">
        <w:rPr>
          <w:rFonts w:ascii="Times New Roman" w:hAnsi="Times New Roman" w:cs="Times New Roman"/>
          <w:b/>
          <w:sz w:val="24"/>
        </w:rPr>
        <w:t>Pengaruh Penyaluran Kredit Terhadap Laba Operasional</w:t>
      </w:r>
    </w:p>
    <w:p w:rsidR="00503516" w:rsidRPr="000E6108" w:rsidRDefault="00503516" w:rsidP="00503516">
      <w:pPr>
        <w:pStyle w:val="Default"/>
        <w:spacing w:line="480" w:lineRule="auto"/>
        <w:jc w:val="both"/>
        <w:rPr>
          <w:rFonts w:ascii="Times New Roman" w:hAnsi="Times New Roman" w:cs="Times New Roman"/>
        </w:rPr>
      </w:pPr>
      <w:r>
        <w:rPr>
          <w:rFonts w:ascii="Times New Roman" w:hAnsi="Times New Roman" w:cs="Times New Roman"/>
          <w:b/>
        </w:rPr>
        <w:tab/>
      </w:r>
      <w:r w:rsidRPr="000E6108">
        <w:rPr>
          <w:rFonts w:ascii="Times New Roman" w:hAnsi="Times New Roman" w:cs="Times New Roman"/>
        </w:rPr>
        <w:t xml:space="preserve">Menurut Veithzal Rivai (2013:6) dengan demikian laba merupakan tujuan dari pemberian kredit yang terjelma dalam bentuk Bunga yang diterima. </w:t>
      </w:r>
    </w:p>
    <w:p w:rsidR="00503516" w:rsidRPr="00BA6D16" w:rsidRDefault="00503516" w:rsidP="00503516">
      <w:pPr>
        <w:spacing w:after="0" w:line="480" w:lineRule="auto"/>
        <w:ind w:firstLine="720"/>
        <w:jc w:val="both"/>
        <w:rPr>
          <w:rFonts w:ascii="Arial" w:hAnsi="Arial" w:cs="Arial"/>
          <w:sz w:val="20"/>
          <w:szCs w:val="20"/>
        </w:rPr>
      </w:pPr>
      <w:r w:rsidRPr="00BA6D16">
        <w:rPr>
          <w:rFonts w:ascii="Times New Roman" w:hAnsi="Times New Roman" w:cs="Times New Roman"/>
          <w:sz w:val="24"/>
          <w:szCs w:val="24"/>
        </w:rPr>
        <w:t>Menurut Kasmir (2014:125) yaitu besarnya laba suatu bank sangat-sangatlah dipengaruhi dari jumlah kredit yang disalurkan dalam suatu periode, makin besar jumlah kredit yang disalurkan maka makin besar laba dari bidang ini</w:t>
      </w:r>
      <w:r w:rsidRPr="00BA6D16">
        <w:rPr>
          <w:rFonts w:ascii="Arial" w:hAnsi="Arial" w:cs="Arial"/>
          <w:sz w:val="20"/>
          <w:szCs w:val="20"/>
        </w:rPr>
        <w:t>.</w:t>
      </w:r>
    </w:p>
    <w:p w:rsidR="00503516" w:rsidRPr="00BA6D16" w:rsidRDefault="00503516" w:rsidP="00503516">
      <w:pPr>
        <w:autoSpaceDE w:val="0"/>
        <w:autoSpaceDN w:val="0"/>
        <w:adjustRightInd w:val="0"/>
        <w:spacing w:after="0" w:line="480" w:lineRule="auto"/>
        <w:jc w:val="both"/>
        <w:rPr>
          <w:rFonts w:ascii="Times New Roman" w:hAnsi="Times New Roman" w:cs="Times New Roman"/>
          <w:sz w:val="24"/>
          <w:szCs w:val="24"/>
        </w:rPr>
      </w:pPr>
      <w:r w:rsidRPr="00BA6D16">
        <w:rPr>
          <w:rFonts w:ascii="Times New Roman" w:hAnsi="Times New Roman" w:cs="Times New Roman"/>
          <w:sz w:val="24"/>
          <w:szCs w:val="24"/>
        </w:rPr>
        <w:t xml:space="preserve">Hal ini sejalan dengan hasil penelitian yang dilakukan oleh Ni Luh Sri Septiarini (2014) yang berkesimpulan penyaluran kredit memiliki pengaruh yang positif, </w:t>
      </w:r>
      <w:r w:rsidRPr="00BA6D16">
        <w:rPr>
          <w:rFonts w:ascii="Times New Roman" w:hAnsi="Times New Roman" w:cs="Times New Roman"/>
          <w:sz w:val="24"/>
          <w:szCs w:val="24"/>
        </w:rPr>
        <w:lastRenderedPageBreak/>
        <w:t>tetapi tidak signifikan terhadap profitabilitas</w:t>
      </w:r>
      <w:r w:rsidRPr="00BA6D16">
        <w:rPr>
          <w:rFonts w:ascii="Times New Roman" w:hAnsi="Times New Roman" w:cs="Times New Roman"/>
          <w:i/>
          <w:iCs/>
          <w:sz w:val="24"/>
          <w:szCs w:val="24"/>
        </w:rPr>
        <w:t>.</w:t>
      </w:r>
      <w:r w:rsidR="004B4DCD" w:rsidRPr="00BA6D16">
        <w:rPr>
          <w:rFonts w:ascii="Times New Roman" w:hAnsi="Times New Roman" w:cs="Times New Roman"/>
          <w:i/>
          <w:iCs/>
          <w:sz w:val="24"/>
          <w:szCs w:val="24"/>
        </w:rPr>
        <w:t xml:space="preserve"> </w:t>
      </w:r>
      <w:r w:rsidRPr="00BA6D16">
        <w:rPr>
          <w:rFonts w:ascii="Times New Roman" w:hAnsi="Times New Roman" w:cs="Times New Roman"/>
          <w:sz w:val="24"/>
          <w:szCs w:val="24"/>
        </w:rPr>
        <w:t>Hiras Pasaribu (2011</w:t>
      </w:r>
      <w:r w:rsidRPr="00BA6D16">
        <w:rPr>
          <w:rFonts w:ascii="Times New Roman" w:hAnsi="Times New Roman" w:cs="Times New Roman"/>
          <w:b/>
          <w:bCs/>
          <w:sz w:val="24"/>
          <w:szCs w:val="24"/>
        </w:rPr>
        <w:t xml:space="preserve">) </w:t>
      </w:r>
      <w:r w:rsidRPr="00BA6D16">
        <w:rPr>
          <w:rFonts w:ascii="Times New Roman" w:hAnsi="Times New Roman" w:cs="Times New Roman"/>
          <w:sz w:val="24"/>
          <w:szCs w:val="24"/>
        </w:rPr>
        <w:t xml:space="preserve">yang berkesimpulan bahwa dengan peningkatan dan pengelolaan penyaluran kredit yang baik akan mendorong suatu bank untuk meningkatkan kemampuannya dalam memperoleh laba. </w:t>
      </w:r>
    </w:p>
    <w:p w:rsidR="00503516" w:rsidRPr="00407C30" w:rsidRDefault="00BA6D16" w:rsidP="004B4DCD">
      <w:pPr>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Dapat disimpulkan bahwa, p</w:t>
      </w:r>
      <w:r w:rsidR="00503516">
        <w:rPr>
          <w:rFonts w:ascii="Times New Roman" w:hAnsi="Times New Roman" w:cs="Times New Roman"/>
          <w:sz w:val="24"/>
          <w:szCs w:val="24"/>
        </w:rPr>
        <w:t>enyaluran kredit sangat berpengaruh</w:t>
      </w:r>
      <w:r>
        <w:rPr>
          <w:rFonts w:ascii="Times New Roman" w:hAnsi="Times New Roman" w:cs="Times New Roman"/>
          <w:sz w:val="24"/>
          <w:szCs w:val="24"/>
        </w:rPr>
        <w:t xml:space="preserve"> positif</w:t>
      </w:r>
      <w:r w:rsidR="00503516">
        <w:rPr>
          <w:rFonts w:ascii="Times New Roman" w:hAnsi="Times New Roman" w:cs="Times New Roman"/>
          <w:sz w:val="24"/>
          <w:szCs w:val="24"/>
        </w:rPr>
        <w:t xml:space="preserve"> terhadap </w:t>
      </w:r>
      <w:r>
        <w:rPr>
          <w:rFonts w:ascii="Times New Roman" w:hAnsi="Times New Roman" w:cs="Times New Roman"/>
          <w:sz w:val="24"/>
          <w:szCs w:val="24"/>
        </w:rPr>
        <w:t xml:space="preserve">laba, artinya jika bank dapat </w:t>
      </w:r>
      <w:r w:rsidR="00B132D7">
        <w:rPr>
          <w:rFonts w:ascii="Times New Roman" w:hAnsi="Times New Roman" w:cs="Times New Roman"/>
          <w:sz w:val="24"/>
          <w:szCs w:val="24"/>
        </w:rPr>
        <w:t>penyalurkan kredit maka akan berpengaruh besar terhadap laba</w:t>
      </w:r>
      <w:r w:rsidR="00407C30">
        <w:rPr>
          <w:rFonts w:ascii="Times New Roman" w:hAnsi="Times New Roman" w:cs="Times New Roman"/>
          <w:sz w:val="24"/>
          <w:szCs w:val="24"/>
        </w:rPr>
        <w:t xml:space="preserve">. </w:t>
      </w:r>
    </w:p>
    <w:p w:rsidR="00044979" w:rsidRDefault="00044979" w:rsidP="00044979">
      <w:pPr>
        <w:autoSpaceDE w:val="0"/>
        <w:autoSpaceDN w:val="0"/>
        <w:adjustRightInd w:val="0"/>
        <w:spacing w:after="0" w:line="480" w:lineRule="auto"/>
        <w:jc w:val="both"/>
        <w:rPr>
          <w:rFonts w:ascii="Times New Roman" w:hAnsi="Times New Roman" w:cs="Times New Roman"/>
          <w:sz w:val="24"/>
          <w:szCs w:val="24"/>
        </w:rPr>
      </w:pPr>
    </w:p>
    <w:p w:rsidR="00044979" w:rsidRDefault="00044979" w:rsidP="00044979">
      <w:pPr>
        <w:autoSpaceDE w:val="0"/>
        <w:autoSpaceDN w:val="0"/>
        <w:adjustRightInd w:val="0"/>
        <w:spacing w:after="0" w:line="480" w:lineRule="auto"/>
        <w:jc w:val="both"/>
        <w:rPr>
          <w:rFonts w:ascii="Times New Roman" w:hAnsi="Times New Roman" w:cs="Times New Roman"/>
          <w:b/>
          <w:sz w:val="24"/>
          <w:szCs w:val="24"/>
        </w:rPr>
      </w:pPr>
      <w:r w:rsidRPr="00044979">
        <w:rPr>
          <w:rFonts w:ascii="Times New Roman" w:hAnsi="Times New Roman" w:cs="Times New Roman"/>
          <w:b/>
          <w:sz w:val="24"/>
          <w:szCs w:val="24"/>
        </w:rPr>
        <w:t xml:space="preserve">2.3.3 Pengaruh Dana Pihak Ketiga dan Penyaluran Kredit Terhadap Laba Operasional </w:t>
      </w:r>
    </w:p>
    <w:p w:rsidR="00850CB5" w:rsidRDefault="00850CB5" w:rsidP="00850CB5">
      <w:pPr>
        <w:spacing w:after="0" w:line="480" w:lineRule="auto"/>
        <w:ind w:firstLine="720"/>
        <w:jc w:val="both"/>
        <w:rPr>
          <w:rFonts w:ascii="Times New Roman" w:hAnsi="Times New Roman" w:cs="Times New Roman"/>
          <w:sz w:val="24"/>
          <w:szCs w:val="24"/>
        </w:rPr>
      </w:pPr>
      <w:r w:rsidRPr="00850CB5">
        <w:rPr>
          <w:rFonts w:ascii="Times New Roman" w:hAnsi="Times New Roman" w:cs="Times New Roman"/>
          <w:sz w:val="24"/>
          <w:szCs w:val="24"/>
        </w:rPr>
        <w:t>Menurut Taswan (2008) yaitu semakin tinggi jumlah dana pihak ketiga maka diharapkan semakin besar pula jumlah laba yang akan diterima, bahwa dengan mengingkatkanya jumlah dana pihak ketiga sebagai sumber dana utama pada bank, bank menempatkan dana tersebut dalam bentuk aktiva produktif misalnya kredit. Menurut Kasmir (2014:125) yaitu besarnya laba suatu bank sangat-sangatlah dipengaruhi dari jumlah kredit yang disalurkan dalam suatu periode, makin besar jumlah kredit yang disalurkan maka makin besar laba dari bidang ini.</w:t>
      </w:r>
    </w:p>
    <w:p w:rsidR="000B09BA" w:rsidRPr="00503516" w:rsidRDefault="00850CB5" w:rsidP="00850CB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Dapat disimpulkan dana pihak ketiga dan penyaluran kredit berpengaruh positif terhadap laba, artinya jika bank dapat memanfaatkan dana pihak ketiga dan bank dapat penyalurkan kredit akan berpengaruh besar terhadap laba.</w:t>
      </w:r>
    </w:p>
    <w:p w:rsidR="00623310" w:rsidRDefault="00503516" w:rsidP="00623310">
      <w:pPr>
        <w:shd w:val="clear" w:color="auto" w:fill="FFFFFF"/>
        <w:spacing w:after="0" w:line="480" w:lineRule="auto"/>
        <w:ind w:firstLine="720"/>
        <w:rPr>
          <w:rFonts w:ascii="Times New Roman" w:hAnsi="Times New Roman" w:cs="Times New Roman"/>
          <w:sz w:val="24"/>
          <w:lang w:val="en-US"/>
        </w:rPr>
      </w:pPr>
      <w:r>
        <w:rPr>
          <w:rFonts w:ascii="Times New Roman" w:hAnsi="Times New Roman" w:cs="Times New Roman"/>
          <w:sz w:val="24"/>
        </w:rPr>
        <w:t>Peneliti menggambarkan paradigma penelitian pengaruh dana pihak ketiga dan penyaluran kredit terhadap laba operasional sebagai berikut:</w:t>
      </w:r>
    </w:p>
    <w:p w:rsidR="00E25CA0" w:rsidRPr="00E25CA0" w:rsidRDefault="00E25CA0" w:rsidP="00623310">
      <w:pPr>
        <w:shd w:val="clear" w:color="auto" w:fill="FFFFFF"/>
        <w:spacing w:after="0" w:line="480" w:lineRule="auto"/>
        <w:ind w:firstLine="720"/>
        <w:rPr>
          <w:rFonts w:ascii="Times New Roman" w:hAnsi="Times New Roman" w:cs="Times New Roman"/>
          <w:sz w:val="24"/>
          <w:lang w:val="en-US"/>
        </w:rPr>
      </w:pPr>
    </w:p>
    <w:p w:rsidR="00503516" w:rsidRDefault="001F434C" w:rsidP="00503516">
      <w:pPr>
        <w:autoSpaceDE w:val="0"/>
        <w:autoSpaceDN w:val="0"/>
        <w:adjustRightInd w:val="0"/>
        <w:spacing w:after="0" w:line="480" w:lineRule="auto"/>
        <w:ind w:left="993" w:hanging="284"/>
        <w:jc w:val="both"/>
        <w:rPr>
          <w:rFonts w:ascii="Times New Roman" w:hAnsi="Times New Roman" w:cs="Times New Roman"/>
          <w:color w:val="000000"/>
          <w:sz w:val="24"/>
          <w:szCs w:val="24"/>
        </w:rPr>
      </w:pPr>
      <w:r>
        <w:rPr>
          <w:rFonts w:ascii="Times New Roman" w:hAnsi="Times New Roman" w:cs="Times New Roman"/>
          <w:noProof/>
          <w:color w:val="000000"/>
          <w:sz w:val="24"/>
          <w:szCs w:val="24"/>
          <w:lang w:val="en-US"/>
        </w:rPr>
        <w:lastRenderedPageBreak/>
        <mc:AlternateContent>
          <mc:Choice Requires="wps">
            <w:drawing>
              <wp:anchor distT="0" distB="0" distL="114300" distR="114300" simplePos="0" relativeHeight="251696640" behindDoc="0" locked="0" layoutInCell="1" allowOverlap="1" wp14:anchorId="3F273802" wp14:editId="5E9C80E3">
                <wp:simplePos x="0" y="0"/>
                <wp:positionH relativeFrom="column">
                  <wp:posOffset>26484</wp:posOffset>
                </wp:positionH>
                <wp:positionV relativeFrom="paragraph">
                  <wp:posOffset>122058</wp:posOffset>
                </wp:positionV>
                <wp:extent cx="1882588" cy="3532019"/>
                <wp:effectExtent l="0" t="0" r="22860" b="11430"/>
                <wp:wrapNone/>
                <wp:docPr id="2" name="Rectangle 2"/>
                <wp:cNvGraphicFramePr/>
                <a:graphic xmlns:a="http://schemas.openxmlformats.org/drawingml/2006/main">
                  <a:graphicData uri="http://schemas.microsoft.com/office/word/2010/wordprocessingShape">
                    <wps:wsp>
                      <wps:cNvSpPr/>
                      <wps:spPr>
                        <a:xfrm>
                          <a:off x="0" y="0"/>
                          <a:ext cx="1882588" cy="3532019"/>
                        </a:xfrm>
                        <a:prstGeom prst="rect">
                          <a:avLst/>
                        </a:prstGeom>
                      </wps:spPr>
                      <wps:style>
                        <a:lnRef idx="2">
                          <a:schemeClr val="dk1"/>
                        </a:lnRef>
                        <a:fillRef idx="1">
                          <a:schemeClr val="lt1"/>
                        </a:fillRef>
                        <a:effectRef idx="0">
                          <a:schemeClr val="dk1"/>
                        </a:effectRef>
                        <a:fontRef idx="minor">
                          <a:schemeClr val="dk1"/>
                        </a:fontRef>
                      </wps:style>
                      <wps:txbx>
                        <w:txbxContent>
                          <w:p w:rsidR="001F434C" w:rsidRDefault="001F434C" w:rsidP="001F434C">
                            <w:r w:rsidRPr="001F434C">
                              <w:rPr>
                                <w:noProof/>
                                <w:lang w:val="en-US"/>
                              </w:rPr>
                              <w:drawing>
                                <wp:inline distT="0" distB="0" distL="0" distR="0">
                                  <wp:extent cx="1613535" cy="141668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3535" cy="1416685"/>
                                          </a:xfrm>
                                          <a:prstGeom prst="rect">
                                            <a:avLst/>
                                          </a:prstGeom>
                                          <a:noFill/>
                                          <a:ln>
                                            <a:noFill/>
                                          </a:ln>
                                        </pic:spPr>
                                      </pic:pic>
                                    </a:graphicData>
                                  </a:graphic>
                                </wp:inline>
                              </w:drawing>
                            </w:r>
                          </w:p>
                          <w:p w:rsidR="001F434C" w:rsidRDefault="001F434C" w:rsidP="001F434C">
                            <w:r w:rsidRPr="001F434C">
                              <w:rPr>
                                <w:noProof/>
                                <w:lang w:val="en-US"/>
                              </w:rPr>
                              <w:drawing>
                                <wp:inline distT="0" distB="0" distL="0" distR="0">
                                  <wp:extent cx="1569085" cy="147891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9085" cy="1478915"/>
                                          </a:xfrm>
                                          <a:prstGeom prst="rect">
                                            <a:avLst/>
                                          </a:prstGeom>
                                          <a:noFill/>
                                          <a:ln>
                                            <a:noFill/>
                                          </a:ln>
                                        </pic:spPr>
                                      </pic:pic>
                                    </a:graphicData>
                                  </a:graphic>
                                </wp:inline>
                              </w:drawing>
                            </w:r>
                            <w:r w:rsidRPr="001F434C">
                              <w:rPr>
                                <w:noProof/>
                                <w:lang w:val="en-US"/>
                              </w:rPr>
                              <w:drawing>
                                <wp:inline distT="0" distB="0" distL="0" distR="0">
                                  <wp:extent cx="8890" cy="2419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90" cy="24193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2.1pt;margin-top:9.6pt;width:148.25pt;height:278.1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" fillcolor="white [3201]" strokecolor="black [3200]" strokeweight="1pt">
                <v:textbox>
                  <w:txbxContent>
                    <w:p w:rsidR="001F434C" w:rsidRDefault="001F434C" w:rsidP="001F434C">
                      <w:r w:rsidRPr="001F434C">
                        <w:rPr>
                          <w:noProof/>
                          <w:lang w:val="en-US"/>
                        </w:rPr>
                        <w:drawing>
                          <wp:inline distT="0" distB="0" distL="0" distR="0">
                            <wp:extent cx="1613535" cy="141668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3535" cy="1416685"/>
                                    </a:xfrm>
                                    <a:prstGeom prst="rect">
                                      <a:avLst/>
                                    </a:prstGeom>
                                    <a:noFill/>
                                    <a:ln>
                                      <a:noFill/>
                                    </a:ln>
                                  </pic:spPr>
                                </pic:pic>
                              </a:graphicData>
                            </a:graphic>
                          </wp:inline>
                        </w:drawing>
                      </w:r>
                    </w:p>
                    <w:p w:rsidR="001F434C" w:rsidRDefault="001F434C" w:rsidP="001F434C">
                      <w:r w:rsidRPr="001F434C">
                        <w:rPr>
                          <w:noProof/>
                          <w:lang w:val="en-US"/>
                        </w:rPr>
                        <w:drawing>
                          <wp:inline distT="0" distB="0" distL="0" distR="0">
                            <wp:extent cx="1569085" cy="147891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9085" cy="1478915"/>
                                    </a:xfrm>
                                    <a:prstGeom prst="rect">
                                      <a:avLst/>
                                    </a:prstGeom>
                                    <a:noFill/>
                                    <a:ln>
                                      <a:noFill/>
                                    </a:ln>
                                  </pic:spPr>
                                </pic:pic>
                              </a:graphicData>
                            </a:graphic>
                          </wp:inline>
                        </w:drawing>
                      </w:r>
                      <w:r w:rsidRPr="001F434C">
                        <w:rPr>
                          <w:noProof/>
                          <w:lang w:val="en-US"/>
                        </w:rPr>
                        <w:drawing>
                          <wp:inline distT="0" distB="0" distL="0" distR="0">
                            <wp:extent cx="8890" cy="2419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90" cy="241935"/>
                                    </a:xfrm>
                                    <a:prstGeom prst="rect">
                                      <a:avLst/>
                                    </a:prstGeom>
                                    <a:noFill/>
                                    <a:ln>
                                      <a:noFill/>
                                    </a:ln>
                                  </pic:spPr>
                                </pic:pic>
                              </a:graphicData>
                            </a:graphic>
                          </wp:inline>
                        </w:drawing>
                      </w:r>
                    </w:p>
                  </w:txbxContent>
                </v:textbox>
              </v:rect>
            </w:pict>
          </mc:Fallback>
        </mc:AlternateContent>
      </w:r>
    </w:p>
    <w:p w:rsidR="00503516" w:rsidRDefault="00503516" w:rsidP="00503516">
      <w:pPr>
        <w:autoSpaceDE w:val="0"/>
        <w:autoSpaceDN w:val="0"/>
        <w:adjustRightInd w:val="0"/>
        <w:spacing w:after="0" w:line="480" w:lineRule="auto"/>
        <w:ind w:left="993" w:hanging="284"/>
        <w:jc w:val="both"/>
        <w:rPr>
          <w:rFonts w:ascii="Times New Roman" w:hAnsi="Times New Roman" w:cs="Times New Roman"/>
          <w:color w:val="000000"/>
          <w:sz w:val="24"/>
          <w:szCs w:val="24"/>
        </w:rPr>
      </w:pPr>
      <w:r>
        <w:rPr>
          <w:rFonts w:ascii="Times New Roman" w:hAnsi="Times New Roman" w:cs="Times New Roman"/>
          <w:noProof/>
          <w:color w:val="000000"/>
          <w:sz w:val="24"/>
          <w:szCs w:val="24"/>
          <w:lang w:val="en-US"/>
        </w:rPr>
        <mc:AlternateContent>
          <mc:Choice Requires="wps">
            <w:drawing>
              <wp:anchor distT="0" distB="0" distL="114300" distR="114300" simplePos="0" relativeHeight="251658752" behindDoc="0" locked="0" layoutInCell="1" allowOverlap="1" wp14:anchorId="3FB67E1E" wp14:editId="57110E7A">
                <wp:simplePos x="0" y="0"/>
                <wp:positionH relativeFrom="column">
                  <wp:posOffset>1855470</wp:posOffset>
                </wp:positionH>
                <wp:positionV relativeFrom="paragraph">
                  <wp:posOffset>78578</wp:posOffset>
                </wp:positionV>
                <wp:extent cx="1659890" cy="1009650"/>
                <wp:effectExtent l="0" t="0" r="73660" b="57150"/>
                <wp:wrapNone/>
                <wp:docPr id="15" name="Straight Arrow Connector 15"/>
                <wp:cNvGraphicFramePr/>
                <a:graphic xmlns:a="http://schemas.openxmlformats.org/drawingml/2006/main">
                  <a:graphicData uri="http://schemas.microsoft.com/office/word/2010/wordprocessingShape">
                    <wps:wsp>
                      <wps:cNvCnPr/>
                      <wps:spPr>
                        <a:xfrm>
                          <a:off x="0" y="0"/>
                          <a:ext cx="1659890" cy="1009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6F721CB7" id="_x0000_t32" coordsize="21600,21600" o:spt="32" o:oned="t" path="m,l21600,21600e" filled="f">
                <v:path arrowok="t" fillok="f" o:connecttype="none"/>
                <o:lock v:ext="edit" shapetype="t"/>
              </v:shapetype>
              <v:shape id="Straight Arrow Connector 15" o:spid="_x0000_s1026" type="#_x0000_t32" style="position:absolute;margin-left:146.1pt;margin-top:6.2pt;width:130.7pt;height:7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" strokecolor="black [3200]" strokeweight=".5pt">
                <v:stroke endarrow="block" joinstyle="miter"/>
              </v:shape>
            </w:pict>
          </mc:Fallback>
        </mc:AlternateContent>
      </w:r>
    </w:p>
    <w:p w:rsidR="00503516" w:rsidRDefault="001504E6" w:rsidP="00503516">
      <w:pPr>
        <w:autoSpaceDE w:val="0"/>
        <w:autoSpaceDN w:val="0"/>
        <w:adjustRightInd w:val="0"/>
        <w:spacing w:after="0" w:line="480" w:lineRule="auto"/>
        <w:ind w:left="993" w:hanging="284"/>
        <w:jc w:val="both"/>
        <w:rPr>
          <w:rFonts w:ascii="Times New Roman" w:hAnsi="Times New Roman" w:cs="Times New Roman"/>
          <w:color w:val="000000"/>
          <w:sz w:val="24"/>
          <w:szCs w:val="24"/>
        </w:rPr>
      </w:pPr>
      <w:bookmarkStart w:id="0" w:name="_GoBack"/>
      <w:bookmarkEnd w:id="0"/>
      <w:r>
        <w:rPr>
          <w:rFonts w:ascii="Times New Roman" w:hAnsi="Times New Roman" w:cs="Times New Roman"/>
          <w:noProof/>
          <w:color w:val="000000"/>
          <w:sz w:val="24"/>
          <w:szCs w:val="24"/>
          <w:lang w:val="en-US"/>
        </w:rPr>
        <mc:AlternateContent>
          <mc:Choice Requires="wps">
            <w:drawing>
              <wp:anchor distT="0" distB="0" distL="114300" distR="114300" simplePos="0" relativeHeight="251657728" behindDoc="0" locked="0" layoutInCell="1" allowOverlap="1" wp14:anchorId="12487FD4" wp14:editId="025C97AD">
                <wp:simplePos x="0" y="0"/>
                <wp:positionH relativeFrom="margin">
                  <wp:posOffset>3569810</wp:posOffset>
                </wp:positionH>
                <wp:positionV relativeFrom="paragraph">
                  <wp:posOffset>178254</wp:posOffset>
                </wp:positionV>
                <wp:extent cx="1559859" cy="1052195"/>
                <wp:effectExtent l="0" t="0" r="21590" b="14605"/>
                <wp:wrapNone/>
                <wp:docPr id="16" name="Rectangle 16"/>
                <wp:cNvGraphicFramePr/>
                <a:graphic xmlns:a="http://schemas.openxmlformats.org/drawingml/2006/main">
                  <a:graphicData uri="http://schemas.microsoft.com/office/word/2010/wordprocessingShape">
                    <wps:wsp>
                      <wps:cNvSpPr/>
                      <wps:spPr>
                        <a:xfrm>
                          <a:off x="0" y="0"/>
                          <a:ext cx="1559859" cy="1052195"/>
                        </a:xfrm>
                        <a:prstGeom prst="rect">
                          <a:avLst/>
                        </a:prstGeom>
                      </wps:spPr>
                      <wps:style>
                        <a:lnRef idx="2">
                          <a:schemeClr val="dk1"/>
                        </a:lnRef>
                        <a:fillRef idx="1">
                          <a:schemeClr val="lt1"/>
                        </a:fillRef>
                        <a:effectRef idx="0">
                          <a:schemeClr val="dk1"/>
                        </a:effectRef>
                        <a:fontRef idx="minor">
                          <a:schemeClr val="dk1"/>
                        </a:fontRef>
                      </wps:style>
                      <wps:txbx>
                        <w:txbxContent>
                          <w:p w:rsidR="00503516" w:rsidRPr="00623310" w:rsidRDefault="00503516" w:rsidP="00503516">
                            <w:pPr>
                              <w:rPr>
                                <w:rFonts w:ascii="Times New Roman" w:hAnsi="Times New Roman" w:cs="Times New Roman"/>
                                <w:sz w:val="24"/>
                                <w:szCs w:val="24"/>
                              </w:rPr>
                            </w:pPr>
                            <w:r w:rsidRPr="00623310">
                              <w:rPr>
                                <w:rFonts w:ascii="Times New Roman" w:hAnsi="Times New Roman" w:cs="Times New Roman"/>
                                <w:sz w:val="24"/>
                                <w:szCs w:val="24"/>
                              </w:rPr>
                              <w:t>Laba Operasional :</w:t>
                            </w:r>
                          </w:p>
                          <w:p w:rsidR="008154D9" w:rsidRDefault="008154D9" w:rsidP="008154D9">
                            <w:pPr>
                              <w:pStyle w:val="ListParagraph"/>
                              <w:numPr>
                                <w:ilvl w:val="0"/>
                                <w:numId w:val="12"/>
                              </w:numPr>
                              <w:tabs>
                                <w:tab w:val="left" w:pos="142"/>
                                <w:tab w:val="left" w:pos="284"/>
                              </w:tabs>
                              <w:ind w:left="0" w:firstLine="0"/>
                              <w:rPr>
                                <w:rFonts w:ascii="Times New Roman" w:hAnsi="Times New Roman" w:cs="Times New Roman"/>
                                <w:sz w:val="24"/>
                                <w:szCs w:val="24"/>
                              </w:rPr>
                            </w:pPr>
                            <w:r>
                              <w:rPr>
                                <w:rFonts w:ascii="Times New Roman" w:hAnsi="Times New Roman" w:cs="Times New Roman"/>
                                <w:sz w:val="24"/>
                                <w:szCs w:val="24"/>
                              </w:rPr>
                              <w:t xml:space="preserve"> Pendapatan Operasi</w:t>
                            </w:r>
                          </w:p>
                          <w:p w:rsidR="00503516" w:rsidRPr="00623310" w:rsidRDefault="00503516" w:rsidP="00503516">
                            <w:pPr>
                              <w:pStyle w:val="ListParagraph"/>
                              <w:numPr>
                                <w:ilvl w:val="0"/>
                                <w:numId w:val="12"/>
                              </w:numPr>
                              <w:tabs>
                                <w:tab w:val="left" w:pos="284"/>
                              </w:tabs>
                              <w:ind w:left="0" w:firstLine="0"/>
                              <w:rPr>
                                <w:rFonts w:ascii="Times New Roman" w:hAnsi="Times New Roman" w:cs="Times New Roman"/>
                                <w:sz w:val="24"/>
                                <w:szCs w:val="24"/>
                              </w:rPr>
                            </w:pPr>
                            <w:r w:rsidRPr="00623310">
                              <w:rPr>
                                <w:rFonts w:ascii="Times New Roman" w:hAnsi="Times New Roman" w:cs="Times New Roman"/>
                                <w:sz w:val="24"/>
                                <w:szCs w:val="24"/>
                              </w:rPr>
                              <w:t>Beban Operasi</w:t>
                            </w:r>
                          </w:p>
                          <w:p w:rsidR="00BA6D16" w:rsidRPr="00623310" w:rsidRDefault="00BA6D16" w:rsidP="00BA6D16">
                            <w:pPr>
                              <w:pStyle w:val="ListParagraph"/>
                              <w:tabs>
                                <w:tab w:val="left" w:pos="284"/>
                              </w:tabs>
                              <w:ind w:left="0"/>
                              <w:rPr>
                                <w:rFonts w:ascii="Times New Roman" w:hAnsi="Times New Roman" w:cs="Times New Roman"/>
                                <w:sz w:val="24"/>
                                <w:szCs w:val="24"/>
                              </w:rPr>
                            </w:pPr>
                          </w:p>
                          <w:p w:rsidR="00BA6D16" w:rsidRPr="00623310" w:rsidRDefault="00BA6D16" w:rsidP="00BA6D16">
                            <w:pPr>
                              <w:pStyle w:val="ListParagraph"/>
                              <w:tabs>
                                <w:tab w:val="left" w:pos="142"/>
                              </w:tabs>
                              <w:ind w:left="142" w:hanging="142"/>
                              <w:rPr>
                                <w:rFonts w:ascii="Times New Roman" w:hAnsi="Times New Roman" w:cs="Times New Roman"/>
                                <w:sz w:val="24"/>
                                <w:szCs w:val="24"/>
                              </w:rPr>
                            </w:pPr>
                            <w:r w:rsidRPr="00623310">
                              <w:rPr>
                                <w:rFonts w:ascii="Times New Roman" w:hAnsi="Times New Roman" w:cs="Times New Roman"/>
                                <w:sz w:val="24"/>
                                <w:szCs w:val="24"/>
                              </w:rPr>
                              <w:t>Simurangkir (2009)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7" style="position:absolute;left:0;text-align:left;margin-left:281.1pt;margin-top:14.05pt;width:122.8pt;height:82.8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" fillcolor="white [3201]" strokecolor="black [3200]" strokeweight="1pt">
                <v:textbox>
                  <w:txbxContent>
                    <w:p w:rsidR="00503516" w:rsidRPr="00623310" w:rsidRDefault="00503516" w:rsidP="00503516">
                      <w:pPr>
                        <w:rPr>
                          <w:rFonts w:ascii="Times New Roman" w:hAnsi="Times New Roman" w:cs="Times New Roman"/>
                          <w:sz w:val="24"/>
                          <w:szCs w:val="24"/>
                        </w:rPr>
                      </w:pPr>
                      <w:r w:rsidRPr="00623310">
                        <w:rPr>
                          <w:rFonts w:ascii="Times New Roman" w:hAnsi="Times New Roman" w:cs="Times New Roman"/>
                          <w:sz w:val="24"/>
                          <w:szCs w:val="24"/>
                        </w:rPr>
                        <w:t>Laba Operasional :</w:t>
                      </w:r>
                    </w:p>
                    <w:p w:rsidR="008154D9" w:rsidRDefault="008154D9" w:rsidP="008154D9">
                      <w:pPr>
                        <w:pStyle w:val="ListParagraph"/>
                        <w:numPr>
                          <w:ilvl w:val="0"/>
                          <w:numId w:val="12"/>
                        </w:numPr>
                        <w:tabs>
                          <w:tab w:val="left" w:pos="142"/>
                          <w:tab w:val="left" w:pos="284"/>
                        </w:tabs>
                        <w:ind w:left="0" w:firstLine="0"/>
                        <w:rPr>
                          <w:rFonts w:ascii="Times New Roman" w:hAnsi="Times New Roman" w:cs="Times New Roman"/>
                          <w:sz w:val="24"/>
                          <w:szCs w:val="24"/>
                        </w:rPr>
                      </w:pPr>
                      <w:r>
                        <w:rPr>
                          <w:rFonts w:ascii="Times New Roman" w:hAnsi="Times New Roman" w:cs="Times New Roman"/>
                          <w:sz w:val="24"/>
                          <w:szCs w:val="24"/>
                        </w:rPr>
                        <w:t xml:space="preserve"> Pendapatan Operasi</w:t>
                      </w:r>
                    </w:p>
                    <w:p w:rsidR="00503516" w:rsidRPr="00623310" w:rsidRDefault="00503516" w:rsidP="00503516">
                      <w:pPr>
                        <w:pStyle w:val="ListParagraph"/>
                        <w:numPr>
                          <w:ilvl w:val="0"/>
                          <w:numId w:val="12"/>
                        </w:numPr>
                        <w:tabs>
                          <w:tab w:val="left" w:pos="284"/>
                        </w:tabs>
                        <w:ind w:left="0" w:firstLine="0"/>
                        <w:rPr>
                          <w:rFonts w:ascii="Times New Roman" w:hAnsi="Times New Roman" w:cs="Times New Roman"/>
                          <w:sz w:val="24"/>
                          <w:szCs w:val="24"/>
                        </w:rPr>
                      </w:pPr>
                      <w:r w:rsidRPr="00623310">
                        <w:rPr>
                          <w:rFonts w:ascii="Times New Roman" w:hAnsi="Times New Roman" w:cs="Times New Roman"/>
                          <w:sz w:val="24"/>
                          <w:szCs w:val="24"/>
                        </w:rPr>
                        <w:t>Beban Operasi</w:t>
                      </w:r>
                    </w:p>
                    <w:p w:rsidR="00BA6D16" w:rsidRPr="00623310" w:rsidRDefault="00BA6D16" w:rsidP="00BA6D16">
                      <w:pPr>
                        <w:pStyle w:val="ListParagraph"/>
                        <w:tabs>
                          <w:tab w:val="left" w:pos="284"/>
                        </w:tabs>
                        <w:ind w:left="0"/>
                        <w:rPr>
                          <w:rFonts w:ascii="Times New Roman" w:hAnsi="Times New Roman" w:cs="Times New Roman"/>
                          <w:sz w:val="24"/>
                          <w:szCs w:val="24"/>
                        </w:rPr>
                      </w:pPr>
                    </w:p>
                    <w:p w:rsidR="00BA6D16" w:rsidRPr="00623310" w:rsidRDefault="00BA6D16" w:rsidP="00BA6D16">
                      <w:pPr>
                        <w:pStyle w:val="ListParagraph"/>
                        <w:tabs>
                          <w:tab w:val="left" w:pos="142"/>
                        </w:tabs>
                        <w:ind w:left="142" w:hanging="142"/>
                        <w:rPr>
                          <w:rFonts w:ascii="Times New Roman" w:hAnsi="Times New Roman" w:cs="Times New Roman"/>
                          <w:sz w:val="24"/>
                          <w:szCs w:val="24"/>
                        </w:rPr>
                      </w:pPr>
                      <w:r w:rsidRPr="00623310">
                        <w:rPr>
                          <w:rFonts w:ascii="Times New Roman" w:hAnsi="Times New Roman" w:cs="Times New Roman"/>
                          <w:sz w:val="24"/>
                          <w:szCs w:val="24"/>
                        </w:rPr>
                        <w:t>Simurangkir (2009)</w:t>
                      </w:r>
                    </w:p>
                  </w:txbxContent>
                </v:textbox>
                <w10:wrap anchorx="margin"/>
              </v:rect>
            </w:pict>
          </mc:Fallback>
        </mc:AlternateContent>
      </w:r>
      <w:r w:rsidR="001F434C">
        <w:rPr>
          <w:rFonts w:ascii="Times New Roman" w:hAnsi="Times New Roman" w:cs="Times New Roman"/>
          <w:noProof/>
          <w:color w:val="000000"/>
          <w:sz w:val="24"/>
          <w:szCs w:val="24"/>
          <w:lang w:val="en-US"/>
        </w:rPr>
        <mc:AlternateContent>
          <mc:Choice Requires="wps">
            <w:drawing>
              <wp:anchor distT="0" distB="0" distL="114300" distR="114300" simplePos="0" relativeHeight="251672064" behindDoc="0" locked="0" layoutInCell="1" allowOverlap="1" wp14:anchorId="70E550E3" wp14:editId="285CFC51">
                <wp:simplePos x="0" y="0"/>
                <wp:positionH relativeFrom="column">
                  <wp:posOffset>965200</wp:posOffset>
                </wp:positionH>
                <wp:positionV relativeFrom="paragraph">
                  <wp:posOffset>117550</wp:posOffset>
                </wp:positionV>
                <wp:extent cx="0" cy="223283"/>
                <wp:effectExtent l="0" t="0" r="38100" b="24765"/>
                <wp:wrapNone/>
                <wp:docPr id="1" name="Straight Connector 1"/>
                <wp:cNvGraphicFramePr/>
                <a:graphic xmlns:a="http://schemas.openxmlformats.org/drawingml/2006/main">
                  <a:graphicData uri="http://schemas.microsoft.com/office/word/2010/wordprocessingShape">
                    <wps:wsp>
                      <wps:cNvCnPr/>
                      <wps:spPr>
                        <a:xfrm>
                          <a:off x="0" y="0"/>
                          <a:ext cx="0" cy="22328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72064;visibility:visible;mso-wrap-style:square;mso-wrap-distance-left:9pt;mso-wrap-distance-top:0;mso-wrap-distance-right:9pt;mso-wrap-distance-bottom:0;mso-position-horizontal:absolute;mso-position-horizontal-relative:text;mso-position-vertical:absolute;mso-position-vertical-relative:text" from="76pt,9.25pt" to="76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" strokecolor="black [3200]" strokeweight=".5pt">
                <v:stroke joinstyle="miter"/>
              </v:line>
            </w:pict>
          </mc:Fallback>
        </mc:AlternateContent>
      </w:r>
    </w:p>
    <w:p w:rsidR="00503516" w:rsidRDefault="00503516" w:rsidP="00503516">
      <w:pPr>
        <w:autoSpaceDE w:val="0"/>
        <w:autoSpaceDN w:val="0"/>
        <w:adjustRightInd w:val="0"/>
        <w:spacing w:after="0" w:line="480" w:lineRule="auto"/>
        <w:ind w:left="993" w:hanging="284"/>
        <w:jc w:val="both"/>
        <w:rPr>
          <w:rFonts w:ascii="Times New Roman" w:hAnsi="Times New Roman" w:cs="Times New Roman"/>
          <w:color w:val="000000"/>
          <w:sz w:val="24"/>
          <w:szCs w:val="24"/>
        </w:rPr>
      </w:pPr>
    </w:p>
    <w:p w:rsidR="00503516" w:rsidRPr="005A72E4" w:rsidRDefault="001F434C" w:rsidP="005A72E4">
      <w:pPr>
        <w:autoSpaceDE w:val="0"/>
        <w:autoSpaceDN w:val="0"/>
        <w:adjustRightInd w:val="0"/>
        <w:spacing w:after="0" w:line="480" w:lineRule="auto"/>
        <w:ind w:left="993" w:hanging="284"/>
        <w:jc w:val="both"/>
        <w:rPr>
          <w:rFonts w:ascii="Times New Roman" w:hAnsi="Times New Roman" w:cs="Times New Roman"/>
          <w:color w:val="000000"/>
          <w:sz w:val="24"/>
          <w:szCs w:val="24"/>
        </w:rPr>
      </w:pPr>
      <w:r>
        <w:rPr>
          <w:rFonts w:ascii="Times New Roman" w:hAnsi="Times New Roman" w:cs="Times New Roman"/>
          <w:noProof/>
          <w:color w:val="000000"/>
          <w:sz w:val="24"/>
          <w:szCs w:val="24"/>
          <w:lang w:val="en-US"/>
        </w:rPr>
        <mc:AlternateContent>
          <mc:Choice Requires="wps">
            <w:drawing>
              <wp:anchor distT="0" distB="0" distL="114300" distR="114300" simplePos="0" relativeHeight="251648512" behindDoc="0" locked="0" layoutInCell="1" allowOverlap="1" wp14:anchorId="36BF79E9" wp14:editId="6AB4A9AC">
                <wp:simplePos x="0" y="0"/>
                <wp:positionH relativeFrom="column">
                  <wp:posOffset>1992705</wp:posOffset>
                </wp:positionH>
                <wp:positionV relativeFrom="paragraph">
                  <wp:posOffset>45720</wp:posOffset>
                </wp:positionV>
                <wp:extent cx="1434353" cy="45719"/>
                <wp:effectExtent l="0" t="38100" r="33020" b="88265"/>
                <wp:wrapNone/>
                <wp:docPr id="4" name="Straight Arrow Connector 4"/>
                <wp:cNvGraphicFramePr/>
                <a:graphic xmlns:a="http://schemas.openxmlformats.org/drawingml/2006/main">
                  <a:graphicData uri="http://schemas.microsoft.com/office/word/2010/wordprocessingShape">
                    <wps:wsp>
                      <wps:cNvCnPr/>
                      <wps:spPr>
                        <a:xfrm>
                          <a:off x="0" y="0"/>
                          <a:ext cx="1434353" cy="45719"/>
                        </a:xfrm>
                        <a:prstGeom prst="straightConnector1">
                          <a:avLst/>
                        </a:prstGeom>
                        <a:ln>
                          <a:prstDash val="sysDash"/>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C138958" id="Straight Arrow Connector 4" o:spid="_x0000_s1026" type="#_x0000_t32" style="position:absolute;margin-left:156.9pt;margin-top:3.6pt;width:112.95pt;height:3.6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" strokecolor="black [3200]" strokeweight=".5pt">
                <v:stroke dashstyle="3 1" endarrow="block" joinstyle="miter"/>
              </v:shape>
            </w:pict>
          </mc:Fallback>
        </mc:AlternateContent>
      </w:r>
      <w:r w:rsidR="008D459B">
        <w:rPr>
          <w:rFonts w:ascii="Times New Roman" w:hAnsi="Times New Roman" w:cs="Times New Roman"/>
          <w:noProof/>
          <w:color w:val="000000"/>
          <w:sz w:val="24"/>
          <w:szCs w:val="24"/>
          <w:lang w:val="en-US"/>
        </w:rPr>
        <mc:AlternateContent>
          <mc:Choice Requires="wps">
            <w:drawing>
              <wp:anchor distT="0" distB="0" distL="114300" distR="114300" simplePos="0" relativeHeight="251627008" behindDoc="0" locked="0" layoutInCell="1" allowOverlap="1" wp14:anchorId="7DFAFA6A" wp14:editId="2065B2EA">
                <wp:simplePos x="0" y="0"/>
                <wp:positionH relativeFrom="column">
                  <wp:posOffset>1912620</wp:posOffset>
                </wp:positionH>
                <wp:positionV relativeFrom="paragraph">
                  <wp:posOffset>142713</wp:posOffset>
                </wp:positionV>
                <wp:extent cx="1584325" cy="892810"/>
                <wp:effectExtent l="0" t="38100" r="53975" b="21590"/>
                <wp:wrapNone/>
                <wp:docPr id="18" name="Straight Arrow Connector 18"/>
                <wp:cNvGraphicFramePr/>
                <a:graphic xmlns:a="http://schemas.openxmlformats.org/drawingml/2006/main">
                  <a:graphicData uri="http://schemas.microsoft.com/office/word/2010/wordprocessingShape">
                    <wps:wsp>
                      <wps:cNvCnPr/>
                      <wps:spPr>
                        <a:xfrm flipV="1">
                          <a:off x="0" y="0"/>
                          <a:ext cx="1584325" cy="89281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shape w14:anchorId="6BB87BA7" id="Straight Arrow Connector 18" o:spid="_x0000_s1026" type="#_x0000_t32" style="position:absolute;margin-left:150.6pt;margin-top:11.25pt;width:124.75pt;height:70.3pt;flip:y;z-index:251627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" strokecolor="black [3200]" strokeweight=".5pt">
                <v:stroke endarrow="block" joinstyle="miter"/>
              </v:shape>
            </w:pict>
          </mc:Fallback>
        </mc:AlternateContent>
      </w:r>
    </w:p>
    <w:p w:rsidR="00503516" w:rsidRDefault="00503516" w:rsidP="00503516">
      <w:pPr>
        <w:tabs>
          <w:tab w:val="left" w:pos="426"/>
        </w:tabs>
        <w:spacing w:after="0" w:line="480" w:lineRule="auto"/>
        <w:jc w:val="both"/>
        <w:rPr>
          <w:rFonts w:ascii="Times New Roman" w:hAnsi="Times New Roman" w:cs="Times New Roman"/>
          <w:b/>
          <w:sz w:val="24"/>
        </w:rPr>
      </w:pPr>
    </w:p>
    <w:p w:rsidR="004B4DCD" w:rsidRDefault="004B4DCD" w:rsidP="00503516">
      <w:pPr>
        <w:tabs>
          <w:tab w:val="left" w:pos="426"/>
        </w:tabs>
        <w:spacing w:after="0" w:line="480" w:lineRule="auto"/>
        <w:jc w:val="both"/>
        <w:rPr>
          <w:rFonts w:ascii="Times New Roman" w:hAnsi="Times New Roman" w:cs="Times New Roman"/>
          <w:b/>
          <w:sz w:val="24"/>
        </w:rPr>
      </w:pPr>
    </w:p>
    <w:p w:rsidR="00623310" w:rsidRDefault="00623310" w:rsidP="00503516">
      <w:pPr>
        <w:tabs>
          <w:tab w:val="left" w:pos="426"/>
        </w:tabs>
        <w:spacing w:after="0" w:line="480" w:lineRule="auto"/>
        <w:jc w:val="both"/>
        <w:rPr>
          <w:rFonts w:ascii="Times New Roman" w:hAnsi="Times New Roman" w:cs="Times New Roman"/>
          <w:b/>
          <w:sz w:val="24"/>
        </w:rPr>
      </w:pPr>
    </w:p>
    <w:p w:rsidR="00BF6F73" w:rsidRDefault="00BF6F73" w:rsidP="00503516">
      <w:pPr>
        <w:tabs>
          <w:tab w:val="left" w:pos="426"/>
        </w:tabs>
        <w:spacing w:after="0" w:line="480" w:lineRule="auto"/>
        <w:jc w:val="both"/>
        <w:rPr>
          <w:rFonts w:ascii="Times New Roman" w:hAnsi="Times New Roman" w:cs="Times New Roman"/>
          <w:b/>
          <w:sz w:val="24"/>
        </w:rPr>
      </w:pPr>
    </w:p>
    <w:p w:rsidR="00BF6F73" w:rsidRDefault="00BF6F73" w:rsidP="00503516">
      <w:pPr>
        <w:tabs>
          <w:tab w:val="left" w:pos="426"/>
        </w:tabs>
        <w:spacing w:after="0" w:line="480" w:lineRule="auto"/>
        <w:jc w:val="both"/>
        <w:rPr>
          <w:rFonts w:ascii="Times New Roman" w:hAnsi="Times New Roman" w:cs="Times New Roman"/>
          <w:b/>
          <w:sz w:val="24"/>
        </w:rPr>
      </w:pPr>
    </w:p>
    <w:p w:rsidR="001504E6" w:rsidRDefault="001504E6" w:rsidP="00623310">
      <w:pPr>
        <w:shd w:val="clear" w:color="auto" w:fill="FFFFFF"/>
        <w:spacing w:after="0" w:line="480" w:lineRule="auto"/>
        <w:jc w:val="center"/>
        <w:rPr>
          <w:rFonts w:ascii="Times New Roman" w:hAnsi="Times New Roman" w:cs="Times New Roman"/>
          <w:b/>
          <w:sz w:val="24"/>
          <w:lang w:val="en-US"/>
        </w:rPr>
      </w:pPr>
    </w:p>
    <w:p w:rsidR="00503516" w:rsidRDefault="00503516" w:rsidP="00623310">
      <w:pPr>
        <w:shd w:val="clear" w:color="auto" w:fill="FFFFFF"/>
        <w:spacing w:after="0" w:line="480" w:lineRule="auto"/>
        <w:jc w:val="center"/>
        <w:rPr>
          <w:rFonts w:ascii="Times New Roman" w:hAnsi="Times New Roman" w:cs="Times New Roman"/>
          <w:b/>
          <w:sz w:val="24"/>
        </w:rPr>
      </w:pPr>
      <w:r>
        <w:rPr>
          <w:rFonts w:ascii="Times New Roman" w:hAnsi="Times New Roman" w:cs="Times New Roman"/>
          <w:b/>
          <w:sz w:val="24"/>
        </w:rPr>
        <w:t>Gambar 2.</w:t>
      </w:r>
      <w:r w:rsidR="00BE7000">
        <w:rPr>
          <w:rFonts w:ascii="Times New Roman" w:hAnsi="Times New Roman" w:cs="Times New Roman"/>
          <w:b/>
          <w:sz w:val="24"/>
        </w:rPr>
        <w:t>1</w:t>
      </w:r>
    </w:p>
    <w:p w:rsidR="00503516" w:rsidRDefault="00503516" w:rsidP="00503516">
      <w:pPr>
        <w:shd w:val="clear" w:color="auto" w:fill="FFFFFF"/>
        <w:spacing w:after="0" w:line="480" w:lineRule="auto"/>
        <w:jc w:val="center"/>
        <w:rPr>
          <w:rFonts w:ascii="Times New Roman" w:hAnsi="Times New Roman" w:cs="Times New Roman"/>
          <w:b/>
          <w:sz w:val="24"/>
        </w:rPr>
      </w:pPr>
      <w:r>
        <w:rPr>
          <w:rFonts w:ascii="Times New Roman" w:hAnsi="Times New Roman" w:cs="Times New Roman"/>
          <w:b/>
          <w:sz w:val="24"/>
        </w:rPr>
        <w:t xml:space="preserve">Paradigma Penelitian </w:t>
      </w:r>
    </w:p>
    <w:p w:rsidR="00503516" w:rsidRDefault="00503516" w:rsidP="00503516">
      <w:pPr>
        <w:shd w:val="clear" w:color="auto" w:fill="FFFFFF"/>
        <w:spacing w:after="0" w:line="480" w:lineRule="auto"/>
        <w:jc w:val="center"/>
        <w:rPr>
          <w:rFonts w:ascii="Times New Roman" w:hAnsi="Times New Roman" w:cs="Times New Roman"/>
          <w:b/>
          <w:sz w:val="24"/>
        </w:rPr>
      </w:pPr>
      <w:r>
        <w:rPr>
          <w:rFonts w:ascii="Times New Roman" w:hAnsi="Times New Roman" w:cs="Times New Roman"/>
          <w:b/>
          <w:sz w:val="24"/>
        </w:rPr>
        <w:t xml:space="preserve">Pengaruh Dana Pihak Ketiga Dan Penyaluran Kredit Terahadap Laba Operasional </w:t>
      </w:r>
    </w:p>
    <w:p w:rsidR="00503516" w:rsidRPr="00E04620" w:rsidRDefault="00503516" w:rsidP="00503516">
      <w:pPr>
        <w:shd w:val="clear" w:color="auto" w:fill="FFFFFF"/>
        <w:spacing w:after="0" w:line="480" w:lineRule="auto"/>
        <w:jc w:val="center"/>
        <w:rPr>
          <w:rFonts w:ascii="Times New Roman" w:hAnsi="Times New Roman" w:cs="Times New Roman"/>
          <w:b/>
          <w:sz w:val="24"/>
        </w:rPr>
      </w:pPr>
    </w:p>
    <w:p w:rsidR="00503516" w:rsidRPr="00544DB1" w:rsidRDefault="00503516" w:rsidP="00503516">
      <w:pPr>
        <w:tabs>
          <w:tab w:val="left" w:pos="426"/>
          <w:tab w:val="left" w:pos="709"/>
        </w:tabs>
        <w:spacing w:after="0" w:line="480" w:lineRule="auto"/>
        <w:jc w:val="both"/>
        <w:rPr>
          <w:rFonts w:ascii="Times New Roman" w:hAnsi="Times New Roman" w:cs="Times New Roman"/>
          <w:b/>
          <w:sz w:val="24"/>
        </w:rPr>
      </w:pPr>
      <w:r w:rsidRPr="00544DB1">
        <w:rPr>
          <w:rFonts w:ascii="Times New Roman" w:hAnsi="Times New Roman" w:cs="Times New Roman"/>
          <w:b/>
          <w:sz w:val="24"/>
        </w:rPr>
        <w:t>2.</w:t>
      </w:r>
      <w:r w:rsidR="005A72E4">
        <w:rPr>
          <w:rFonts w:ascii="Times New Roman" w:hAnsi="Times New Roman" w:cs="Times New Roman"/>
          <w:b/>
          <w:sz w:val="24"/>
        </w:rPr>
        <w:t>4</w:t>
      </w:r>
      <w:r>
        <w:rPr>
          <w:rFonts w:ascii="Times New Roman" w:hAnsi="Times New Roman" w:cs="Times New Roman"/>
          <w:b/>
          <w:sz w:val="24"/>
        </w:rPr>
        <w:tab/>
      </w:r>
      <w:r>
        <w:rPr>
          <w:rFonts w:ascii="Times New Roman" w:hAnsi="Times New Roman" w:cs="Times New Roman"/>
          <w:b/>
          <w:sz w:val="24"/>
        </w:rPr>
        <w:tab/>
      </w:r>
      <w:r w:rsidRPr="00544DB1">
        <w:rPr>
          <w:rFonts w:ascii="Times New Roman" w:hAnsi="Times New Roman" w:cs="Times New Roman"/>
          <w:b/>
          <w:sz w:val="24"/>
        </w:rPr>
        <w:t>Hipotesis Penelitian</w:t>
      </w:r>
    </w:p>
    <w:p w:rsidR="00503516" w:rsidRPr="00FF61B3" w:rsidRDefault="00503516" w:rsidP="00503516">
      <w:pPr>
        <w:tabs>
          <w:tab w:val="left" w:pos="426"/>
        </w:tabs>
        <w:spacing w:after="0" w:line="480" w:lineRule="auto"/>
        <w:jc w:val="both"/>
        <w:rPr>
          <w:rFonts w:ascii="Times New Roman" w:hAnsi="Times New Roman" w:cs="Times New Roman"/>
          <w:sz w:val="24"/>
          <w:szCs w:val="24"/>
          <w:lang w:val="en-US"/>
        </w:rPr>
      </w:pPr>
      <w:r>
        <w:rPr>
          <w:rFonts w:ascii="Times New Roman" w:hAnsi="Times New Roman" w:cs="Times New Roman"/>
          <w:sz w:val="24"/>
        </w:rPr>
        <w:tab/>
      </w:r>
      <w:proofErr w:type="spellStart"/>
      <w:r w:rsidRPr="00FF61B3">
        <w:rPr>
          <w:rFonts w:ascii="Times New Roman" w:hAnsi="Times New Roman" w:cs="Times New Roman"/>
          <w:sz w:val="24"/>
          <w:szCs w:val="24"/>
          <w:lang w:val="en-US"/>
        </w:rPr>
        <w:t>Hipotesis</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merupakan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jawaban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sementara</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terhadap</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rumusan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masalah</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penelitian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oleh</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karena</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itu</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rumusan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masalah</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penelitian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biasanya</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disusun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dalam</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bentuk</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kalimat</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pertanyaan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Dikatakan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sementara</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karena</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jawaban</w:t>
      </w:r>
      <w:proofErr w:type="spellEnd"/>
      <w:r w:rsidRPr="00FF61B3">
        <w:rPr>
          <w:rFonts w:ascii="Times New Roman" w:hAnsi="Times New Roman" w:cs="Times New Roman"/>
          <w:sz w:val="24"/>
          <w:szCs w:val="24"/>
          <w:lang w:val="en-US"/>
        </w:rPr>
        <w:t xml:space="preserve"> yang </w:t>
      </w:r>
      <w:proofErr w:type="spellStart"/>
      <w:r w:rsidRPr="00FF61B3">
        <w:rPr>
          <w:rFonts w:ascii="Times New Roman" w:hAnsi="Times New Roman" w:cs="Times New Roman"/>
          <w:sz w:val="24"/>
          <w:szCs w:val="24"/>
          <w:lang w:val="en-US"/>
        </w:rPr>
        <w:t>diberikan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baru</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didasarkan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pada</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teori</w:t>
      </w:r>
      <w:proofErr w:type="spellEnd"/>
      <w:r w:rsidRPr="00FF61B3">
        <w:rPr>
          <w:rFonts w:ascii="Times New Roman" w:hAnsi="Times New Roman" w:cs="Times New Roman"/>
          <w:sz w:val="24"/>
          <w:szCs w:val="24"/>
          <w:lang w:val="en-US"/>
        </w:rPr>
        <w:t xml:space="preserve"> yang </w:t>
      </w:r>
      <w:proofErr w:type="spellStart"/>
      <w:r w:rsidRPr="00FF61B3">
        <w:rPr>
          <w:rFonts w:ascii="Times New Roman" w:hAnsi="Times New Roman" w:cs="Times New Roman"/>
          <w:sz w:val="24"/>
          <w:szCs w:val="24"/>
          <w:lang w:val="en-US"/>
        </w:rPr>
        <w:t>relevan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belum</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didasarkan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pada</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fakta-fakta</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empiris</w:t>
      </w:r>
      <w:proofErr w:type="spellEnd"/>
      <w:r w:rsidRPr="00FF61B3">
        <w:rPr>
          <w:rFonts w:ascii="Times New Roman" w:hAnsi="Times New Roman" w:cs="Times New Roman"/>
          <w:sz w:val="24"/>
          <w:szCs w:val="24"/>
          <w:lang w:val="en-US"/>
        </w:rPr>
        <w:t xml:space="preserve"> yang </w:t>
      </w:r>
      <w:proofErr w:type="spellStart"/>
      <w:r w:rsidRPr="00FF61B3">
        <w:rPr>
          <w:rFonts w:ascii="Times New Roman" w:hAnsi="Times New Roman" w:cs="Times New Roman"/>
          <w:sz w:val="24"/>
          <w:szCs w:val="24"/>
          <w:lang w:val="en-US"/>
        </w:rPr>
        <w:t>diperoleh</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melalui</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pengumpulan</w:t>
      </w:r>
      <w:proofErr w:type="spellEnd"/>
      <w:r w:rsidRPr="00FF61B3">
        <w:rPr>
          <w:rFonts w:ascii="Times New Roman" w:hAnsi="Times New Roman" w:cs="Times New Roman"/>
          <w:sz w:val="24"/>
          <w:szCs w:val="24"/>
          <w:lang w:val="en-US"/>
        </w:rPr>
        <w:t xml:space="preserve"> data. </w:t>
      </w:r>
      <w:proofErr w:type="spellStart"/>
      <w:r w:rsidRPr="00FF61B3">
        <w:rPr>
          <w:rFonts w:ascii="Times New Roman" w:hAnsi="Times New Roman" w:cs="Times New Roman"/>
          <w:sz w:val="24"/>
          <w:szCs w:val="24"/>
          <w:lang w:val="en-US"/>
        </w:rPr>
        <w:t>Hipotesis</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juga</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dapat</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dinyatakan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sebagai</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jawaban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teoritis</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terhadap</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rumusan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masalah</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penelitian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belum</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jawaban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empiris</w:t>
      </w:r>
      <w:proofErr w:type="spellEnd"/>
      <w:r w:rsidRPr="00FF61B3">
        <w:rPr>
          <w:rFonts w:ascii="Times New Roman" w:hAnsi="Times New Roman" w:cs="Times New Roman"/>
          <w:sz w:val="24"/>
          <w:szCs w:val="24"/>
          <w:lang w:val="en-US"/>
        </w:rPr>
        <w:t>. (</w:t>
      </w:r>
      <w:proofErr w:type="spellStart"/>
      <w:r w:rsidRPr="00FF61B3">
        <w:rPr>
          <w:rFonts w:ascii="Times New Roman" w:hAnsi="Times New Roman" w:cs="Times New Roman"/>
          <w:sz w:val="24"/>
          <w:szCs w:val="24"/>
          <w:lang w:val="en-US"/>
        </w:rPr>
        <w:t>Sugiyono</w:t>
      </w:r>
      <w:proofErr w:type="spellEnd"/>
      <w:r w:rsidRPr="00FF61B3">
        <w:rPr>
          <w:rFonts w:ascii="Times New Roman" w:hAnsi="Times New Roman" w:cs="Times New Roman"/>
          <w:sz w:val="24"/>
          <w:szCs w:val="24"/>
          <w:lang w:val="en-US"/>
        </w:rPr>
        <w:t>, 2014:64).</w:t>
      </w:r>
    </w:p>
    <w:p w:rsidR="00503516" w:rsidRPr="00FF61B3" w:rsidRDefault="00503516" w:rsidP="00503516">
      <w:pPr>
        <w:tabs>
          <w:tab w:val="left" w:pos="426"/>
        </w:tabs>
        <w:spacing w:after="0" w:line="480" w:lineRule="auto"/>
        <w:jc w:val="both"/>
        <w:rPr>
          <w:rFonts w:ascii="Times New Roman" w:hAnsi="Times New Roman" w:cs="Times New Roman"/>
          <w:sz w:val="24"/>
          <w:szCs w:val="24"/>
          <w:lang w:val="en-US"/>
        </w:rPr>
      </w:pPr>
      <w:r w:rsidRPr="00FF61B3">
        <w:rPr>
          <w:rFonts w:ascii="Times New Roman" w:hAnsi="Times New Roman" w:cs="Times New Roman"/>
          <w:sz w:val="24"/>
          <w:szCs w:val="24"/>
          <w:lang w:val="en-US"/>
        </w:rPr>
        <w:lastRenderedPageBreak/>
        <w:tab/>
      </w:r>
      <w:r w:rsidRPr="00FF61B3">
        <w:rPr>
          <w:rFonts w:ascii="Times New Roman" w:hAnsi="Times New Roman" w:cs="Times New Roman"/>
          <w:sz w:val="24"/>
          <w:szCs w:val="24"/>
          <w:lang w:val="en-US"/>
        </w:rPr>
        <w:tab/>
        <w:t xml:space="preserve">Dari </w:t>
      </w:r>
      <w:proofErr w:type="spellStart"/>
      <w:r w:rsidRPr="00FF61B3">
        <w:rPr>
          <w:rFonts w:ascii="Times New Roman" w:hAnsi="Times New Roman" w:cs="Times New Roman"/>
          <w:sz w:val="24"/>
          <w:szCs w:val="24"/>
          <w:lang w:val="en-US"/>
        </w:rPr>
        <w:t>penerapan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kerangka</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pemikiran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dan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didukung</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dengan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teori</w:t>
      </w:r>
      <w:proofErr w:type="spellEnd"/>
      <w:r w:rsidRPr="00FF61B3">
        <w:rPr>
          <w:rFonts w:ascii="Times New Roman" w:hAnsi="Times New Roman" w:cs="Times New Roman"/>
          <w:sz w:val="24"/>
          <w:szCs w:val="24"/>
          <w:lang w:val="en-US"/>
        </w:rPr>
        <w:t xml:space="preserve"> yang </w:t>
      </w:r>
      <w:proofErr w:type="spellStart"/>
      <w:r w:rsidRPr="00FF61B3">
        <w:rPr>
          <w:rFonts w:ascii="Times New Roman" w:hAnsi="Times New Roman" w:cs="Times New Roman"/>
          <w:sz w:val="24"/>
          <w:szCs w:val="24"/>
          <w:lang w:val="en-US"/>
        </w:rPr>
        <w:t>ada</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maka</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hipotesis</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dalam</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penelitian</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ini</w:t>
      </w:r>
      <w:proofErr w:type="spellEnd"/>
      <w:r w:rsidRPr="00FF61B3">
        <w:rPr>
          <w:rFonts w:ascii="Times New Roman" w:hAnsi="Times New Roman" w:cs="Times New Roman"/>
          <w:sz w:val="24"/>
          <w:szCs w:val="24"/>
          <w:lang w:val="en-US"/>
        </w:rPr>
        <w:t xml:space="preserve"> </w:t>
      </w:r>
      <w:proofErr w:type="spellStart"/>
      <w:r w:rsidRPr="00FF61B3">
        <w:rPr>
          <w:rFonts w:ascii="Times New Roman" w:hAnsi="Times New Roman" w:cs="Times New Roman"/>
          <w:sz w:val="24"/>
          <w:szCs w:val="24"/>
          <w:lang w:val="en-US"/>
        </w:rPr>
        <w:t>adalah</w:t>
      </w:r>
      <w:proofErr w:type="spellEnd"/>
      <w:r w:rsidRPr="00FF61B3">
        <w:rPr>
          <w:rFonts w:ascii="Times New Roman" w:hAnsi="Times New Roman" w:cs="Times New Roman"/>
          <w:sz w:val="24"/>
          <w:szCs w:val="24"/>
          <w:lang w:val="en-US"/>
        </w:rPr>
        <w:t>:</w:t>
      </w:r>
    </w:p>
    <w:p w:rsidR="006745A9" w:rsidRDefault="006745A9" w:rsidP="00503516">
      <w:pPr>
        <w:tabs>
          <w:tab w:val="left" w:pos="426"/>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H</w:t>
      </w:r>
      <w:r w:rsidRPr="002028C8">
        <w:rPr>
          <w:rFonts w:ascii="Times New Roman" w:hAnsi="Times New Roman" w:cs="Times New Roman"/>
          <w:sz w:val="24"/>
          <w:szCs w:val="24"/>
        </w:rPr>
        <w:t>1</w:t>
      </w:r>
      <w:r>
        <w:rPr>
          <w:rFonts w:ascii="Times New Roman" w:hAnsi="Times New Roman" w:cs="Times New Roman"/>
          <w:sz w:val="24"/>
          <w:szCs w:val="24"/>
        </w:rPr>
        <w:t xml:space="preserve"> :  Dana Pihak Ketiga berpengaruh terhadap Laba Operasional</w:t>
      </w:r>
    </w:p>
    <w:p w:rsidR="006745A9" w:rsidRDefault="006745A9" w:rsidP="006745A9">
      <w:pPr>
        <w:tabs>
          <w:tab w:val="left" w:pos="284"/>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H</w:t>
      </w:r>
      <w:r w:rsidRPr="002028C8">
        <w:rPr>
          <w:rFonts w:ascii="Times New Roman" w:hAnsi="Times New Roman" w:cs="Times New Roman"/>
          <w:sz w:val="24"/>
          <w:szCs w:val="24"/>
        </w:rPr>
        <w:t>2</w:t>
      </w:r>
      <w:r>
        <w:rPr>
          <w:rFonts w:ascii="Times New Roman" w:hAnsi="Times New Roman" w:cs="Times New Roman"/>
          <w:sz w:val="24"/>
          <w:szCs w:val="24"/>
        </w:rPr>
        <w:t xml:space="preserve"> :  Penyaluran Kredit berpengaruh terhadap Laba Operasional</w:t>
      </w:r>
    </w:p>
    <w:p w:rsidR="006745A9" w:rsidRPr="006745A9" w:rsidRDefault="006745A9" w:rsidP="00CA27FF">
      <w:pPr>
        <w:tabs>
          <w:tab w:val="left" w:pos="142"/>
        </w:tabs>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H</w:t>
      </w:r>
      <w:r w:rsidRPr="002028C8">
        <w:rPr>
          <w:rFonts w:ascii="Times New Roman" w:hAnsi="Times New Roman" w:cs="Times New Roman"/>
          <w:sz w:val="24"/>
          <w:szCs w:val="24"/>
        </w:rPr>
        <w:t xml:space="preserve">3 </w:t>
      </w:r>
      <w:r>
        <w:rPr>
          <w:rFonts w:ascii="Times New Roman" w:hAnsi="Times New Roman" w:cs="Times New Roman"/>
          <w:sz w:val="24"/>
          <w:szCs w:val="24"/>
        </w:rPr>
        <w:t>: Dana Pihak Ketiga dan Penyaluran Kredit berpengaruh terhadap Laba Operasional</w:t>
      </w:r>
    </w:p>
    <w:p w:rsidR="00503516" w:rsidRPr="00B91197" w:rsidRDefault="00503516" w:rsidP="00503516">
      <w:pPr>
        <w:spacing w:after="0" w:line="480" w:lineRule="auto"/>
        <w:jc w:val="both"/>
        <w:rPr>
          <w:rFonts w:ascii="Times New Roman" w:hAnsi="Times New Roman" w:cs="Times New Roman"/>
          <w:sz w:val="24"/>
        </w:rPr>
      </w:pPr>
    </w:p>
    <w:p w:rsidR="00503516" w:rsidRPr="00E04620" w:rsidRDefault="00503516" w:rsidP="00503516">
      <w:pPr>
        <w:spacing w:after="0" w:line="480" w:lineRule="auto"/>
        <w:ind w:left="709" w:hanging="709"/>
        <w:jc w:val="both"/>
        <w:rPr>
          <w:rFonts w:ascii="Times New Roman" w:hAnsi="Times New Roman" w:cs="Times New Roman"/>
          <w:b/>
          <w:sz w:val="24"/>
        </w:rPr>
      </w:pPr>
    </w:p>
    <w:p w:rsidR="00503516" w:rsidRPr="00E04620" w:rsidRDefault="00503516" w:rsidP="00503516">
      <w:pPr>
        <w:spacing w:after="0" w:line="480" w:lineRule="auto"/>
        <w:ind w:firstLine="720"/>
        <w:jc w:val="both"/>
        <w:rPr>
          <w:rFonts w:ascii="Times New Roman" w:hAnsi="Times New Roman" w:cs="Times New Roman"/>
          <w:b/>
          <w:sz w:val="24"/>
        </w:rPr>
      </w:pPr>
    </w:p>
    <w:p w:rsidR="00503516" w:rsidRPr="005D5F3A" w:rsidRDefault="00503516" w:rsidP="00503516">
      <w:pPr>
        <w:pStyle w:val="Default"/>
        <w:spacing w:line="480" w:lineRule="auto"/>
        <w:jc w:val="both"/>
        <w:rPr>
          <w:rFonts w:ascii="Times New Roman" w:hAnsi="Times New Roman" w:cs="Times New Roman"/>
        </w:rPr>
      </w:pPr>
    </w:p>
    <w:p w:rsidR="003B6795" w:rsidRDefault="003B6795"/>
    <w:sectPr w:rsidR="003B6795" w:rsidSect="00407C30">
      <w:footerReference w:type="default" r:id="rId12"/>
      <w:footerReference w:type="first" r:id="rId13"/>
      <w:pgSz w:w="11906" w:h="16838"/>
      <w:pgMar w:top="1701" w:right="1701" w:bottom="1701" w:left="2268" w:header="708" w:footer="708" w:gutter="0"/>
      <w:pgNumType w:start="1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9D4" w:rsidRDefault="005F79D4">
      <w:pPr>
        <w:spacing w:after="0" w:line="240" w:lineRule="auto"/>
      </w:pPr>
      <w:r>
        <w:separator/>
      </w:r>
    </w:p>
  </w:endnote>
  <w:endnote w:type="continuationSeparator" w:id="0">
    <w:p w:rsidR="005F79D4" w:rsidRDefault="005F79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9570121"/>
      <w:docPartObj>
        <w:docPartGallery w:val="Page Numbers (Bottom of Page)"/>
        <w:docPartUnique/>
      </w:docPartObj>
    </w:sdtPr>
    <w:sdtEndPr>
      <w:rPr>
        <w:noProof/>
      </w:rPr>
    </w:sdtEndPr>
    <w:sdtContent>
      <w:p w:rsidR="00925AFC" w:rsidRDefault="001F1AC4">
        <w:pPr>
          <w:pStyle w:val="Footer"/>
          <w:jc w:val="right"/>
        </w:pPr>
        <w:r>
          <w:fldChar w:fldCharType="begin"/>
        </w:r>
        <w:r>
          <w:instrText xml:space="preserve"> PAGE   \* MERGEFORMAT </w:instrText>
        </w:r>
        <w:r>
          <w:fldChar w:fldCharType="separate"/>
        </w:r>
        <w:r w:rsidR="001504E6">
          <w:rPr>
            <w:noProof/>
          </w:rPr>
          <w:t>36</w:t>
        </w:r>
        <w:r>
          <w:rPr>
            <w:noProof/>
          </w:rPr>
          <w:fldChar w:fldCharType="end"/>
        </w:r>
      </w:p>
    </w:sdtContent>
  </w:sdt>
  <w:p w:rsidR="00925AFC" w:rsidRDefault="001504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651450"/>
      <w:docPartObj>
        <w:docPartGallery w:val="Page Numbers (Bottom of Page)"/>
        <w:docPartUnique/>
      </w:docPartObj>
    </w:sdtPr>
    <w:sdtEndPr>
      <w:rPr>
        <w:noProof/>
      </w:rPr>
    </w:sdtEndPr>
    <w:sdtContent>
      <w:p w:rsidR="00407C30" w:rsidRDefault="00407C30">
        <w:pPr>
          <w:pStyle w:val="Footer"/>
          <w:jc w:val="center"/>
        </w:pPr>
        <w:r>
          <w:fldChar w:fldCharType="begin"/>
        </w:r>
        <w:r>
          <w:instrText xml:space="preserve"> PAGE   \* MERGEFORMAT </w:instrText>
        </w:r>
        <w:r>
          <w:fldChar w:fldCharType="separate"/>
        </w:r>
        <w:r w:rsidR="001504E6">
          <w:rPr>
            <w:noProof/>
          </w:rPr>
          <w:t>12</w:t>
        </w:r>
        <w:r>
          <w:rPr>
            <w:noProof/>
          </w:rPr>
          <w:fldChar w:fldCharType="end"/>
        </w:r>
      </w:p>
    </w:sdtContent>
  </w:sdt>
  <w:p w:rsidR="00925AFC" w:rsidRDefault="001504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9D4" w:rsidRDefault="005F79D4">
      <w:pPr>
        <w:spacing w:after="0" w:line="240" w:lineRule="auto"/>
      </w:pPr>
      <w:r>
        <w:separator/>
      </w:r>
    </w:p>
  </w:footnote>
  <w:footnote w:type="continuationSeparator" w:id="0">
    <w:p w:rsidR="005F79D4" w:rsidRDefault="005F79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63E0"/>
    <w:multiLevelType w:val="hybridMultilevel"/>
    <w:tmpl w:val="08AE459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A227B8D"/>
    <w:multiLevelType w:val="hybridMultilevel"/>
    <w:tmpl w:val="A7D8965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AAB768A"/>
    <w:multiLevelType w:val="hybridMultilevel"/>
    <w:tmpl w:val="75884956"/>
    <w:lvl w:ilvl="0" w:tplc="BFA83FD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0E423262"/>
    <w:multiLevelType w:val="hybridMultilevel"/>
    <w:tmpl w:val="C798BF2E"/>
    <w:lvl w:ilvl="0" w:tplc="EE2CD72E">
      <w:start w:val="1"/>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32948F4"/>
    <w:multiLevelType w:val="hybridMultilevel"/>
    <w:tmpl w:val="757C9CF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A711640"/>
    <w:multiLevelType w:val="hybridMultilevel"/>
    <w:tmpl w:val="DA36D48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4A34968"/>
    <w:multiLevelType w:val="hybridMultilevel"/>
    <w:tmpl w:val="E46226A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E094EE4"/>
    <w:multiLevelType w:val="hybridMultilevel"/>
    <w:tmpl w:val="6EA401A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6D705C8"/>
    <w:multiLevelType w:val="hybridMultilevel"/>
    <w:tmpl w:val="CFE4F0E4"/>
    <w:lvl w:ilvl="0" w:tplc="04210001">
      <w:start w:val="1"/>
      <w:numFmt w:val="bullet"/>
      <w:lvlText w:val=""/>
      <w:lvlJc w:val="left"/>
      <w:pPr>
        <w:ind w:left="770" w:hanging="360"/>
      </w:pPr>
      <w:rPr>
        <w:rFonts w:ascii="Symbol" w:hAnsi="Symbol" w:hint="default"/>
      </w:rPr>
    </w:lvl>
    <w:lvl w:ilvl="1" w:tplc="04210003" w:tentative="1">
      <w:start w:val="1"/>
      <w:numFmt w:val="bullet"/>
      <w:lvlText w:val="o"/>
      <w:lvlJc w:val="left"/>
      <w:pPr>
        <w:ind w:left="1490" w:hanging="360"/>
      </w:pPr>
      <w:rPr>
        <w:rFonts w:ascii="Courier New" w:hAnsi="Courier New" w:cs="Courier New" w:hint="default"/>
      </w:rPr>
    </w:lvl>
    <w:lvl w:ilvl="2" w:tplc="04210005" w:tentative="1">
      <w:start w:val="1"/>
      <w:numFmt w:val="bullet"/>
      <w:lvlText w:val=""/>
      <w:lvlJc w:val="left"/>
      <w:pPr>
        <w:ind w:left="2210" w:hanging="360"/>
      </w:pPr>
      <w:rPr>
        <w:rFonts w:ascii="Wingdings" w:hAnsi="Wingdings" w:hint="default"/>
      </w:rPr>
    </w:lvl>
    <w:lvl w:ilvl="3" w:tplc="04210001" w:tentative="1">
      <w:start w:val="1"/>
      <w:numFmt w:val="bullet"/>
      <w:lvlText w:val=""/>
      <w:lvlJc w:val="left"/>
      <w:pPr>
        <w:ind w:left="2930" w:hanging="360"/>
      </w:pPr>
      <w:rPr>
        <w:rFonts w:ascii="Symbol" w:hAnsi="Symbol" w:hint="default"/>
      </w:rPr>
    </w:lvl>
    <w:lvl w:ilvl="4" w:tplc="04210003" w:tentative="1">
      <w:start w:val="1"/>
      <w:numFmt w:val="bullet"/>
      <w:lvlText w:val="o"/>
      <w:lvlJc w:val="left"/>
      <w:pPr>
        <w:ind w:left="3650" w:hanging="360"/>
      </w:pPr>
      <w:rPr>
        <w:rFonts w:ascii="Courier New" w:hAnsi="Courier New" w:cs="Courier New" w:hint="default"/>
      </w:rPr>
    </w:lvl>
    <w:lvl w:ilvl="5" w:tplc="04210005" w:tentative="1">
      <w:start w:val="1"/>
      <w:numFmt w:val="bullet"/>
      <w:lvlText w:val=""/>
      <w:lvlJc w:val="left"/>
      <w:pPr>
        <w:ind w:left="4370" w:hanging="360"/>
      </w:pPr>
      <w:rPr>
        <w:rFonts w:ascii="Wingdings" w:hAnsi="Wingdings" w:hint="default"/>
      </w:rPr>
    </w:lvl>
    <w:lvl w:ilvl="6" w:tplc="04210001" w:tentative="1">
      <w:start w:val="1"/>
      <w:numFmt w:val="bullet"/>
      <w:lvlText w:val=""/>
      <w:lvlJc w:val="left"/>
      <w:pPr>
        <w:ind w:left="5090" w:hanging="360"/>
      </w:pPr>
      <w:rPr>
        <w:rFonts w:ascii="Symbol" w:hAnsi="Symbol" w:hint="default"/>
      </w:rPr>
    </w:lvl>
    <w:lvl w:ilvl="7" w:tplc="04210003" w:tentative="1">
      <w:start w:val="1"/>
      <w:numFmt w:val="bullet"/>
      <w:lvlText w:val="o"/>
      <w:lvlJc w:val="left"/>
      <w:pPr>
        <w:ind w:left="5810" w:hanging="360"/>
      </w:pPr>
      <w:rPr>
        <w:rFonts w:ascii="Courier New" w:hAnsi="Courier New" w:cs="Courier New" w:hint="default"/>
      </w:rPr>
    </w:lvl>
    <w:lvl w:ilvl="8" w:tplc="04210005" w:tentative="1">
      <w:start w:val="1"/>
      <w:numFmt w:val="bullet"/>
      <w:lvlText w:val=""/>
      <w:lvlJc w:val="left"/>
      <w:pPr>
        <w:ind w:left="6530" w:hanging="360"/>
      </w:pPr>
      <w:rPr>
        <w:rFonts w:ascii="Wingdings" w:hAnsi="Wingdings" w:hint="default"/>
      </w:rPr>
    </w:lvl>
  </w:abstractNum>
  <w:abstractNum w:abstractNumId="9">
    <w:nsid w:val="375A2414"/>
    <w:multiLevelType w:val="hybridMultilevel"/>
    <w:tmpl w:val="9726F71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0570785"/>
    <w:multiLevelType w:val="hybridMultilevel"/>
    <w:tmpl w:val="821E278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481D3725"/>
    <w:multiLevelType w:val="hybridMultilevel"/>
    <w:tmpl w:val="845A0656"/>
    <w:lvl w:ilvl="0" w:tplc="04210001">
      <w:start w:val="1"/>
      <w:numFmt w:val="bullet"/>
      <w:lvlText w:val=""/>
      <w:lvlJc w:val="left"/>
      <w:pPr>
        <w:ind w:left="770" w:hanging="360"/>
      </w:pPr>
      <w:rPr>
        <w:rFonts w:ascii="Symbol" w:hAnsi="Symbol" w:hint="default"/>
      </w:rPr>
    </w:lvl>
    <w:lvl w:ilvl="1" w:tplc="04210003" w:tentative="1">
      <w:start w:val="1"/>
      <w:numFmt w:val="bullet"/>
      <w:lvlText w:val="o"/>
      <w:lvlJc w:val="left"/>
      <w:pPr>
        <w:ind w:left="1490" w:hanging="360"/>
      </w:pPr>
      <w:rPr>
        <w:rFonts w:ascii="Courier New" w:hAnsi="Courier New" w:cs="Courier New" w:hint="default"/>
      </w:rPr>
    </w:lvl>
    <w:lvl w:ilvl="2" w:tplc="04210005" w:tentative="1">
      <w:start w:val="1"/>
      <w:numFmt w:val="bullet"/>
      <w:lvlText w:val=""/>
      <w:lvlJc w:val="left"/>
      <w:pPr>
        <w:ind w:left="2210" w:hanging="360"/>
      </w:pPr>
      <w:rPr>
        <w:rFonts w:ascii="Wingdings" w:hAnsi="Wingdings" w:hint="default"/>
      </w:rPr>
    </w:lvl>
    <w:lvl w:ilvl="3" w:tplc="04210001" w:tentative="1">
      <w:start w:val="1"/>
      <w:numFmt w:val="bullet"/>
      <w:lvlText w:val=""/>
      <w:lvlJc w:val="left"/>
      <w:pPr>
        <w:ind w:left="2930" w:hanging="360"/>
      </w:pPr>
      <w:rPr>
        <w:rFonts w:ascii="Symbol" w:hAnsi="Symbol" w:hint="default"/>
      </w:rPr>
    </w:lvl>
    <w:lvl w:ilvl="4" w:tplc="04210003" w:tentative="1">
      <w:start w:val="1"/>
      <w:numFmt w:val="bullet"/>
      <w:lvlText w:val="o"/>
      <w:lvlJc w:val="left"/>
      <w:pPr>
        <w:ind w:left="3650" w:hanging="360"/>
      </w:pPr>
      <w:rPr>
        <w:rFonts w:ascii="Courier New" w:hAnsi="Courier New" w:cs="Courier New" w:hint="default"/>
      </w:rPr>
    </w:lvl>
    <w:lvl w:ilvl="5" w:tplc="04210005" w:tentative="1">
      <w:start w:val="1"/>
      <w:numFmt w:val="bullet"/>
      <w:lvlText w:val=""/>
      <w:lvlJc w:val="left"/>
      <w:pPr>
        <w:ind w:left="4370" w:hanging="360"/>
      </w:pPr>
      <w:rPr>
        <w:rFonts w:ascii="Wingdings" w:hAnsi="Wingdings" w:hint="default"/>
      </w:rPr>
    </w:lvl>
    <w:lvl w:ilvl="6" w:tplc="04210001" w:tentative="1">
      <w:start w:val="1"/>
      <w:numFmt w:val="bullet"/>
      <w:lvlText w:val=""/>
      <w:lvlJc w:val="left"/>
      <w:pPr>
        <w:ind w:left="5090" w:hanging="360"/>
      </w:pPr>
      <w:rPr>
        <w:rFonts w:ascii="Symbol" w:hAnsi="Symbol" w:hint="default"/>
      </w:rPr>
    </w:lvl>
    <w:lvl w:ilvl="7" w:tplc="04210003" w:tentative="1">
      <w:start w:val="1"/>
      <w:numFmt w:val="bullet"/>
      <w:lvlText w:val="o"/>
      <w:lvlJc w:val="left"/>
      <w:pPr>
        <w:ind w:left="5810" w:hanging="360"/>
      </w:pPr>
      <w:rPr>
        <w:rFonts w:ascii="Courier New" w:hAnsi="Courier New" w:cs="Courier New" w:hint="default"/>
      </w:rPr>
    </w:lvl>
    <w:lvl w:ilvl="8" w:tplc="04210005" w:tentative="1">
      <w:start w:val="1"/>
      <w:numFmt w:val="bullet"/>
      <w:lvlText w:val=""/>
      <w:lvlJc w:val="left"/>
      <w:pPr>
        <w:ind w:left="6530" w:hanging="360"/>
      </w:pPr>
      <w:rPr>
        <w:rFonts w:ascii="Wingdings" w:hAnsi="Wingdings" w:hint="default"/>
      </w:rPr>
    </w:lvl>
  </w:abstractNum>
  <w:abstractNum w:abstractNumId="12">
    <w:nsid w:val="498774DD"/>
    <w:multiLevelType w:val="hybridMultilevel"/>
    <w:tmpl w:val="22A0B1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2B44C74"/>
    <w:multiLevelType w:val="hybridMultilevel"/>
    <w:tmpl w:val="7256D7E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D866BF5"/>
    <w:multiLevelType w:val="hybridMultilevel"/>
    <w:tmpl w:val="CCE62E2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FAA1775"/>
    <w:multiLevelType w:val="hybridMultilevel"/>
    <w:tmpl w:val="4D60F13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4D1C5E"/>
    <w:multiLevelType w:val="hybridMultilevel"/>
    <w:tmpl w:val="30FA50E8"/>
    <w:lvl w:ilvl="0" w:tplc="0409000F">
      <w:start w:val="1"/>
      <w:numFmt w:val="decimal"/>
      <w:lvlText w:val="%1."/>
      <w:lvlJc w:val="left"/>
      <w:pPr>
        <w:ind w:left="720" w:hanging="360"/>
      </w:pPr>
    </w:lvl>
    <w:lvl w:ilvl="1" w:tplc="58A4E4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E14760"/>
    <w:multiLevelType w:val="hybridMultilevel"/>
    <w:tmpl w:val="15025A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710060FA"/>
    <w:multiLevelType w:val="hybridMultilevel"/>
    <w:tmpl w:val="0BC62C48"/>
    <w:lvl w:ilvl="0" w:tplc="68E2235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79C419F7"/>
    <w:multiLevelType w:val="hybridMultilevel"/>
    <w:tmpl w:val="7162176A"/>
    <w:lvl w:ilvl="0" w:tplc="68FC2436">
      <w:start w:val="1"/>
      <w:numFmt w:val="lowerLetter"/>
      <w:lvlText w:val="%1."/>
      <w:lvlJc w:val="left"/>
      <w:pPr>
        <w:ind w:left="720" w:hanging="360"/>
      </w:pPr>
      <w:rPr>
        <w:rFonts w:hint="default"/>
        <w: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7D882330"/>
    <w:multiLevelType w:val="hybridMultilevel"/>
    <w:tmpl w:val="31BE8C6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nsid w:val="7DC125CF"/>
    <w:multiLevelType w:val="hybridMultilevel"/>
    <w:tmpl w:val="07FCA0E4"/>
    <w:lvl w:ilvl="0" w:tplc="292842F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9"/>
  </w:num>
  <w:num w:numId="2">
    <w:abstractNumId w:val="16"/>
  </w:num>
  <w:num w:numId="3">
    <w:abstractNumId w:val="15"/>
  </w:num>
  <w:num w:numId="4">
    <w:abstractNumId w:val="13"/>
  </w:num>
  <w:num w:numId="5">
    <w:abstractNumId w:val="7"/>
  </w:num>
  <w:num w:numId="6">
    <w:abstractNumId w:val="14"/>
  </w:num>
  <w:num w:numId="7">
    <w:abstractNumId w:val="12"/>
  </w:num>
  <w:num w:numId="8">
    <w:abstractNumId w:val="2"/>
  </w:num>
  <w:num w:numId="9">
    <w:abstractNumId w:val="0"/>
  </w:num>
  <w:num w:numId="10">
    <w:abstractNumId w:val="20"/>
  </w:num>
  <w:num w:numId="11">
    <w:abstractNumId w:val="11"/>
  </w:num>
  <w:num w:numId="12">
    <w:abstractNumId w:val="8"/>
  </w:num>
  <w:num w:numId="13">
    <w:abstractNumId w:val="17"/>
  </w:num>
  <w:num w:numId="14">
    <w:abstractNumId w:val="19"/>
  </w:num>
  <w:num w:numId="15">
    <w:abstractNumId w:val="21"/>
  </w:num>
  <w:num w:numId="16">
    <w:abstractNumId w:val="6"/>
  </w:num>
  <w:num w:numId="17">
    <w:abstractNumId w:val="5"/>
  </w:num>
  <w:num w:numId="18">
    <w:abstractNumId w:val="18"/>
  </w:num>
  <w:num w:numId="19">
    <w:abstractNumId w:val="1"/>
  </w:num>
  <w:num w:numId="20">
    <w:abstractNumId w:val="4"/>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516"/>
    <w:rsid w:val="00003847"/>
    <w:rsid w:val="00044979"/>
    <w:rsid w:val="000B09BA"/>
    <w:rsid w:val="001504E6"/>
    <w:rsid w:val="001C06CA"/>
    <w:rsid w:val="001F1AC4"/>
    <w:rsid w:val="001F434C"/>
    <w:rsid w:val="002028C8"/>
    <w:rsid w:val="00281208"/>
    <w:rsid w:val="0033012A"/>
    <w:rsid w:val="003B6795"/>
    <w:rsid w:val="00407C30"/>
    <w:rsid w:val="0048282F"/>
    <w:rsid w:val="00485166"/>
    <w:rsid w:val="004B4DCD"/>
    <w:rsid w:val="004C15CA"/>
    <w:rsid w:val="004F25FA"/>
    <w:rsid w:val="00503516"/>
    <w:rsid w:val="005A72E4"/>
    <w:rsid w:val="005F79D4"/>
    <w:rsid w:val="00623310"/>
    <w:rsid w:val="006745A9"/>
    <w:rsid w:val="006A45B9"/>
    <w:rsid w:val="006E08AE"/>
    <w:rsid w:val="008154D9"/>
    <w:rsid w:val="00850CB5"/>
    <w:rsid w:val="008604CB"/>
    <w:rsid w:val="00867A00"/>
    <w:rsid w:val="008D459B"/>
    <w:rsid w:val="00B132D7"/>
    <w:rsid w:val="00B7548B"/>
    <w:rsid w:val="00BA6D16"/>
    <w:rsid w:val="00BD4DCC"/>
    <w:rsid w:val="00BE7000"/>
    <w:rsid w:val="00BF6F73"/>
    <w:rsid w:val="00C91257"/>
    <w:rsid w:val="00CA27FF"/>
    <w:rsid w:val="00DA54B5"/>
    <w:rsid w:val="00DE52DC"/>
    <w:rsid w:val="00E25CA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51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50351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503516"/>
    <w:pPr>
      <w:ind w:left="720"/>
      <w:contextualSpacing/>
    </w:pPr>
  </w:style>
  <w:style w:type="paragraph" w:styleId="Footer">
    <w:name w:val="footer"/>
    <w:basedOn w:val="Normal"/>
    <w:link w:val="FooterChar"/>
    <w:uiPriority w:val="99"/>
    <w:unhideWhenUsed/>
    <w:rsid w:val="005035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3516"/>
  </w:style>
  <w:style w:type="paragraph" w:styleId="Header">
    <w:name w:val="header"/>
    <w:basedOn w:val="Normal"/>
    <w:link w:val="HeaderChar"/>
    <w:uiPriority w:val="99"/>
    <w:unhideWhenUsed/>
    <w:rsid w:val="000038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3847"/>
  </w:style>
  <w:style w:type="paragraph" w:styleId="BalloonText">
    <w:name w:val="Balloon Text"/>
    <w:basedOn w:val="Normal"/>
    <w:link w:val="BalloonTextChar"/>
    <w:uiPriority w:val="99"/>
    <w:semiHidden/>
    <w:unhideWhenUsed/>
    <w:rsid w:val="001504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4E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51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50351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503516"/>
    <w:pPr>
      <w:ind w:left="720"/>
      <w:contextualSpacing/>
    </w:pPr>
  </w:style>
  <w:style w:type="paragraph" w:styleId="Footer">
    <w:name w:val="footer"/>
    <w:basedOn w:val="Normal"/>
    <w:link w:val="FooterChar"/>
    <w:uiPriority w:val="99"/>
    <w:unhideWhenUsed/>
    <w:rsid w:val="005035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3516"/>
  </w:style>
  <w:style w:type="paragraph" w:styleId="Header">
    <w:name w:val="header"/>
    <w:basedOn w:val="Normal"/>
    <w:link w:val="HeaderChar"/>
    <w:uiPriority w:val="99"/>
    <w:unhideWhenUsed/>
    <w:rsid w:val="000038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3847"/>
  </w:style>
  <w:style w:type="paragraph" w:styleId="BalloonText">
    <w:name w:val="Balloon Text"/>
    <w:basedOn w:val="Normal"/>
    <w:link w:val="BalloonTextChar"/>
    <w:uiPriority w:val="99"/>
    <w:semiHidden/>
    <w:unhideWhenUsed/>
    <w:rsid w:val="001504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4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20DDF-2F61-4E71-968F-83B8F28C4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26</Pages>
  <Words>4976</Words>
  <Characters>28366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dc:creator>
  <cp:keywords/>
  <dc:description/>
  <cp:lastModifiedBy>CAHAYA 2</cp:lastModifiedBy>
  <cp:revision>28</cp:revision>
  <cp:lastPrinted>2018-09-28T02:54:00Z</cp:lastPrinted>
  <dcterms:created xsi:type="dcterms:W3CDTF">2018-05-15T00:21:00Z</dcterms:created>
  <dcterms:modified xsi:type="dcterms:W3CDTF">2018-09-28T02:54:00Z</dcterms:modified>
</cp:coreProperties>
</file>